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72" w:rsidRPr="00ED0D90" w:rsidRDefault="002622F7" w:rsidP="00297572">
      <w:pPr>
        <w:jc w:val="center"/>
        <w:rPr>
          <w:sz w:val="28"/>
          <w:szCs w:val="28"/>
        </w:rPr>
      </w:pPr>
      <w:r w:rsidRPr="00ED0D90">
        <w:rPr>
          <w:sz w:val="28"/>
          <w:szCs w:val="28"/>
        </w:rPr>
        <w:t>П</w:t>
      </w:r>
      <w:r w:rsidR="00297572" w:rsidRPr="00ED0D90">
        <w:rPr>
          <w:sz w:val="28"/>
          <w:szCs w:val="28"/>
        </w:rPr>
        <w:t>ояснительная записка</w:t>
      </w:r>
    </w:p>
    <w:p w:rsidR="00297572" w:rsidRPr="00ED0D90" w:rsidRDefault="00297572" w:rsidP="00297572">
      <w:pPr>
        <w:jc w:val="center"/>
        <w:rPr>
          <w:bCs/>
          <w:sz w:val="28"/>
          <w:szCs w:val="28"/>
        </w:rPr>
      </w:pPr>
      <w:r w:rsidRPr="00ED0D90">
        <w:rPr>
          <w:sz w:val="28"/>
          <w:szCs w:val="28"/>
        </w:rPr>
        <w:t>по</w:t>
      </w:r>
      <w:r w:rsidRPr="00ED0D90">
        <w:rPr>
          <w:bCs/>
          <w:sz w:val="28"/>
          <w:szCs w:val="28"/>
        </w:rPr>
        <w:t xml:space="preserve">  результатам оценки показателей мониторинга качества финансового менеджмента, осуществляемого главными распорядителями средств бюджета ГО </w:t>
      </w:r>
    </w:p>
    <w:p w:rsidR="00297572" w:rsidRPr="00ED0D90" w:rsidRDefault="00297572" w:rsidP="00720364">
      <w:pPr>
        <w:jc w:val="center"/>
        <w:rPr>
          <w:bCs/>
          <w:sz w:val="28"/>
          <w:szCs w:val="28"/>
        </w:rPr>
      </w:pPr>
      <w:r w:rsidRPr="00ED0D90">
        <w:rPr>
          <w:bCs/>
          <w:sz w:val="28"/>
          <w:szCs w:val="28"/>
        </w:rPr>
        <w:t xml:space="preserve">г. Стерлитамак РБ за 2015 год </w:t>
      </w:r>
    </w:p>
    <w:p w:rsidR="00297572" w:rsidRPr="00ED0D90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8"/>
          <w:szCs w:val="28"/>
        </w:rPr>
      </w:pPr>
    </w:p>
    <w:p w:rsidR="00297572" w:rsidRPr="00ED0D90" w:rsidRDefault="00297572" w:rsidP="00297572">
      <w:pPr>
        <w:jc w:val="both"/>
        <w:rPr>
          <w:bCs/>
          <w:sz w:val="28"/>
          <w:szCs w:val="28"/>
        </w:rPr>
      </w:pPr>
      <w:r w:rsidRPr="00ED0D90">
        <w:rPr>
          <w:bCs/>
          <w:sz w:val="28"/>
          <w:szCs w:val="28"/>
        </w:rPr>
        <w:tab/>
        <w:t>Оценка показателей мониторинга качества финансового менеджмента, осуществляемого главными распорядителями средств бюджета ГО г. Стерлитамак РБ за 2015 год проведена в соответствии с приказом Финансового управления администрации ГО г. Стерлитамак.</w:t>
      </w:r>
    </w:p>
    <w:p w:rsidR="00D83690" w:rsidRPr="00ED0D90" w:rsidRDefault="00297572" w:rsidP="00297572">
      <w:pPr>
        <w:jc w:val="both"/>
        <w:rPr>
          <w:bCs/>
          <w:sz w:val="28"/>
          <w:szCs w:val="28"/>
        </w:rPr>
      </w:pPr>
      <w:r w:rsidRPr="00ED0D90">
        <w:rPr>
          <w:bCs/>
          <w:sz w:val="28"/>
          <w:szCs w:val="28"/>
        </w:rPr>
        <w:tab/>
        <w:t>Качество финансового менеджмента оценено по пяти главным распорядителям бюджетных средств  ГО г. Стерлитамак, по семи направлениям.</w:t>
      </w:r>
    </w:p>
    <w:p w:rsidR="00297572" w:rsidRPr="00ED0D90" w:rsidRDefault="00D83690" w:rsidP="00297572">
      <w:pPr>
        <w:jc w:val="both"/>
        <w:rPr>
          <w:bCs/>
          <w:sz w:val="28"/>
          <w:szCs w:val="28"/>
        </w:rPr>
      </w:pPr>
      <w:r w:rsidRPr="00ED0D90">
        <w:rPr>
          <w:bCs/>
          <w:sz w:val="28"/>
          <w:szCs w:val="28"/>
        </w:rPr>
        <w:tab/>
        <w:t xml:space="preserve">Результаты </w:t>
      </w:r>
      <w:proofErr w:type="gramStart"/>
      <w:r w:rsidRPr="00ED0D90">
        <w:rPr>
          <w:bCs/>
          <w:sz w:val="28"/>
          <w:szCs w:val="28"/>
        </w:rPr>
        <w:t>оценки показателей мониторинга</w:t>
      </w:r>
      <w:r w:rsidR="00297572" w:rsidRPr="00ED0D90">
        <w:rPr>
          <w:bCs/>
          <w:sz w:val="28"/>
          <w:szCs w:val="28"/>
        </w:rPr>
        <w:t xml:space="preserve">  </w:t>
      </w:r>
      <w:r w:rsidRPr="00ED0D90">
        <w:rPr>
          <w:bCs/>
          <w:sz w:val="28"/>
          <w:szCs w:val="28"/>
        </w:rPr>
        <w:t>качества финансового менеджмента</w:t>
      </w:r>
      <w:proofErr w:type="gramEnd"/>
      <w:r w:rsidRPr="00ED0D90">
        <w:rPr>
          <w:bCs/>
          <w:sz w:val="28"/>
          <w:szCs w:val="28"/>
        </w:rPr>
        <w:t xml:space="preserve"> по каждому ГРБС сведены в таблицу (прилагается), сформирован рейтинг ГРБС.</w:t>
      </w:r>
    </w:p>
    <w:p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>Р</w:t>
      </w:r>
      <w:proofErr w:type="gramStart"/>
      <w:r w:rsidRPr="00A971AE">
        <w:rPr>
          <w:bCs/>
          <w:i/>
          <w:sz w:val="28"/>
          <w:szCs w:val="28"/>
        </w:rPr>
        <w:t>1</w:t>
      </w:r>
      <w:proofErr w:type="gramEnd"/>
      <w:r w:rsidRPr="00A971AE">
        <w:rPr>
          <w:bCs/>
          <w:i/>
          <w:sz w:val="28"/>
          <w:szCs w:val="28"/>
        </w:rPr>
        <w:t xml:space="preserve"> Доля бюджетных  ассигнований ГРБС, представленных в программном виде (муниципальные программы и ведомственные программы); </w:t>
      </w:r>
    </w:p>
    <w:p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</w:t>
      </w:r>
      <w:proofErr w:type="gramStart"/>
      <w:r w:rsidRPr="00A971AE">
        <w:rPr>
          <w:bCs/>
          <w:i/>
          <w:sz w:val="28"/>
          <w:szCs w:val="28"/>
        </w:rPr>
        <w:t>2</w:t>
      </w:r>
      <w:proofErr w:type="gramEnd"/>
      <w:r w:rsidRPr="00A971AE">
        <w:rPr>
          <w:bCs/>
          <w:i/>
          <w:sz w:val="28"/>
          <w:szCs w:val="28"/>
        </w:rPr>
        <w:t>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все ГРБС получили мах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30%.</w:t>
      </w:r>
    </w:p>
    <w:p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большого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(более 50%)</w:t>
      </w:r>
      <w:r w:rsidRPr="005F6F4F">
        <w:rPr>
          <w:bCs/>
          <w:sz w:val="28"/>
          <w:szCs w:val="28"/>
        </w:rPr>
        <w:t xml:space="preserve">, внесенных в бюджетную </w:t>
      </w:r>
      <w:r w:rsidRPr="005F6F4F">
        <w:rPr>
          <w:bCs/>
          <w:sz w:val="28"/>
          <w:szCs w:val="28"/>
        </w:rPr>
        <w:br/>
        <w:t>роспись</w:t>
      </w:r>
      <w:r w:rsidR="00D20EC4">
        <w:rPr>
          <w:bCs/>
          <w:sz w:val="28"/>
          <w:szCs w:val="28"/>
        </w:rPr>
        <w:t xml:space="preserve"> все</w:t>
      </w:r>
      <w:r w:rsidRPr="005F6F4F">
        <w:rPr>
          <w:bCs/>
          <w:sz w:val="28"/>
          <w:szCs w:val="28"/>
        </w:rPr>
        <w:t xml:space="preserve"> ГРБС</w:t>
      </w:r>
      <w:r w:rsidR="00D20EC4">
        <w:rPr>
          <w:bCs/>
          <w:sz w:val="28"/>
          <w:szCs w:val="28"/>
        </w:rPr>
        <w:t xml:space="preserve"> получили минимальную оценку.</w:t>
      </w:r>
    </w:p>
    <w:p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 каждый из ГРБС получил по данному направлению по пять баллов.</w:t>
      </w:r>
    </w:p>
    <w:p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>Оценка результатов исполнения бюджета ГО г. Стерлитамак РБ  по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:rsidR="00720364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Р3.Уровень исполнения расходов ГРБС за счет средств бюджета ГО г. Стерлитамак РБ (без учета межбюджетных трансфертов), Р5 Наличие необоснованной кредиторской задолженности на конец отчетного периода,   Р</w:t>
      </w:r>
      <w:proofErr w:type="gramStart"/>
      <w:r w:rsidRPr="00BD0B98">
        <w:rPr>
          <w:bCs/>
          <w:i/>
          <w:sz w:val="28"/>
          <w:szCs w:val="28"/>
        </w:rPr>
        <w:t>6</w:t>
      </w:r>
      <w:proofErr w:type="gramEnd"/>
      <w:r w:rsidRPr="00BD0B98">
        <w:rPr>
          <w:bCs/>
          <w:i/>
          <w:sz w:val="28"/>
          <w:szCs w:val="28"/>
        </w:rPr>
        <w:t xml:space="preserve">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Pr="00ED66D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достигнуты целевые их значения и каждым из ГРБС получены мах оценки.</w:t>
      </w:r>
      <w:r w:rsidR="00ED66D0" w:rsidRPr="00ED66D0">
        <w:rPr>
          <w:bCs/>
          <w:sz w:val="28"/>
          <w:szCs w:val="28"/>
        </w:rPr>
        <w:t xml:space="preserve"> </w:t>
      </w:r>
      <w:r w:rsidR="00956403">
        <w:rPr>
          <w:bCs/>
          <w:sz w:val="28"/>
          <w:szCs w:val="28"/>
        </w:rPr>
        <w:t xml:space="preserve">Наименьшие оценки по показателю </w:t>
      </w:r>
      <w:r w:rsidR="00956403" w:rsidRPr="00956403">
        <w:rPr>
          <w:bCs/>
          <w:i/>
          <w:sz w:val="28"/>
          <w:szCs w:val="28"/>
        </w:rPr>
        <w:t>Р</w:t>
      </w:r>
      <w:proofErr w:type="gramStart"/>
      <w:r w:rsidR="00956403" w:rsidRPr="00956403">
        <w:rPr>
          <w:bCs/>
          <w:i/>
          <w:sz w:val="28"/>
          <w:szCs w:val="28"/>
        </w:rPr>
        <w:t>4</w:t>
      </w:r>
      <w:proofErr w:type="gramEnd"/>
      <w:r w:rsidR="00956403" w:rsidRPr="00956403">
        <w:rPr>
          <w:bCs/>
          <w:i/>
          <w:sz w:val="28"/>
          <w:szCs w:val="28"/>
        </w:rPr>
        <w:t xml:space="preserve"> 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 xml:space="preserve">получены Администрацией ГО г. Стерлитамак и Отделом </w:t>
      </w:r>
      <w:proofErr w:type="spellStart"/>
      <w:r w:rsidR="005648C6">
        <w:rPr>
          <w:bCs/>
          <w:sz w:val="28"/>
          <w:szCs w:val="28"/>
        </w:rPr>
        <w:t>жилищно</w:t>
      </w:r>
      <w:proofErr w:type="spellEnd"/>
      <w:r w:rsidR="005648C6">
        <w:rPr>
          <w:bCs/>
          <w:sz w:val="28"/>
          <w:szCs w:val="28"/>
        </w:rPr>
        <w:t xml:space="preserve"> – коммунального хозяйства, т.к. на четвертый квартал отчетного года пришлось более 35 % расходов, произведенных данными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5648C6">
        <w:rPr>
          <w:bCs/>
          <w:sz w:val="28"/>
          <w:szCs w:val="28"/>
        </w:rPr>
        <w:t xml:space="preserve"> Мах оценки получены Отделом культуры и Комитетом по спорту.</w:t>
      </w:r>
    </w:p>
    <w:p w:rsidR="005648C6" w:rsidRDefault="005648C6" w:rsidP="00720364">
      <w:pPr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>Р</w:t>
      </w:r>
      <w:proofErr w:type="gramStart"/>
      <w:r w:rsidR="00A971AE" w:rsidRPr="007448D8">
        <w:rPr>
          <w:bCs/>
          <w:i/>
          <w:sz w:val="28"/>
          <w:szCs w:val="28"/>
        </w:rPr>
        <w:t>7</w:t>
      </w:r>
      <w:proofErr w:type="gramEnd"/>
      <w:r w:rsidR="00A971AE" w:rsidRPr="007448D8">
        <w:rPr>
          <w:bCs/>
          <w:i/>
          <w:sz w:val="28"/>
          <w:szCs w:val="28"/>
        </w:rPr>
        <w:t xml:space="preserve">. Соблюдение </w:t>
      </w:r>
      <w:proofErr w:type="gramStart"/>
      <w:r w:rsidR="00A971AE" w:rsidRPr="007448D8">
        <w:rPr>
          <w:bCs/>
          <w:i/>
          <w:sz w:val="28"/>
          <w:szCs w:val="28"/>
        </w:rPr>
        <w:t>Порядка  санкционирования денежных обязательств получателей средств бюджета ГО</w:t>
      </w:r>
      <w:proofErr w:type="gramEnd"/>
      <w:r w:rsidR="00A971AE" w:rsidRPr="007448D8">
        <w:rPr>
          <w:bCs/>
          <w:i/>
          <w:sz w:val="28"/>
          <w:szCs w:val="28"/>
        </w:rPr>
        <w:t xml:space="preserve">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</w:t>
      </w:r>
      <w:r w:rsidR="00A971AE" w:rsidRPr="007448D8">
        <w:rPr>
          <w:bCs/>
          <w:i/>
          <w:sz w:val="28"/>
          <w:szCs w:val="28"/>
        </w:rPr>
        <w:lastRenderedPageBreak/>
        <w:t>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  равное 0</w:t>
      </w:r>
      <w:r w:rsidR="007C241C">
        <w:rPr>
          <w:bCs/>
          <w:sz w:val="28"/>
          <w:szCs w:val="28"/>
        </w:rPr>
        <w:t>.</w:t>
      </w:r>
    </w:p>
    <w:p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>» каждый из ГРБС нарушил сроки представления отчетности, поэтому получили по три балла.</w:t>
      </w:r>
    </w:p>
    <w:p w:rsidR="003A1ED2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>Р</w:t>
      </w:r>
      <w:proofErr w:type="gramStart"/>
      <w:r w:rsidR="00DD1564" w:rsidRPr="00DD1564">
        <w:rPr>
          <w:bCs/>
          <w:i/>
          <w:sz w:val="28"/>
          <w:szCs w:val="28"/>
        </w:rPr>
        <w:t>9</w:t>
      </w:r>
      <w:proofErr w:type="gramEnd"/>
      <w:r w:rsidR="00DD1564" w:rsidRPr="00DD1564">
        <w:rPr>
          <w:bCs/>
          <w:i/>
          <w:sz w:val="28"/>
          <w:szCs w:val="28"/>
        </w:rPr>
        <w:t xml:space="preserve">.  Наличие правового акта ГРБС об организации </w:t>
      </w:r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>ведомственного финансового контроля, Р10.  Осуществление мероприятий внутреннего контроля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достигнуты Отделом культуры и Комитетом по спорту в </w:t>
      </w:r>
      <w:r w:rsidR="003A1ED2">
        <w:rPr>
          <w:bCs/>
          <w:sz w:val="28"/>
          <w:szCs w:val="28"/>
        </w:rPr>
        <w:t xml:space="preserve">этой </w:t>
      </w:r>
      <w:r w:rsidR="00C06251">
        <w:rPr>
          <w:bCs/>
          <w:sz w:val="28"/>
          <w:szCs w:val="28"/>
        </w:rPr>
        <w:t xml:space="preserve">связи по данному направлению названные ГРБС получают мах возможную оценку в 10 баллов. </w:t>
      </w:r>
      <w:proofErr w:type="gramStart"/>
      <w:r w:rsidR="003A1ED2">
        <w:rPr>
          <w:sz w:val="28"/>
          <w:szCs w:val="28"/>
        </w:rPr>
        <w:t>Из</w:t>
      </w:r>
      <w:proofErr w:type="gramEnd"/>
      <w:r w:rsidR="003A1ED2">
        <w:rPr>
          <w:sz w:val="28"/>
          <w:szCs w:val="28"/>
        </w:rPr>
        <w:t xml:space="preserve"> – </w:t>
      </w:r>
      <w:proofErr w:type="gramStart"/>
      <w:r w:rsidR="003A1ED2">
        <w:rPr>
          <w:sz w:val="28"/>
          <w:szCs w:val="28"/>
        </w:rPr>
        <w:t>за</w:t>
      </w:r>
      <w:proofErr w:type="gramEnd"/>
      <w:r w:rsidR="003A1ED2">
        <w:rPr>
          <w:sz w:val="28"/>
          <w:szCs w:val="28"/>
        </w:rPr>
        <w:t xml:space="preserve"> отсутствия </w:t>
      </w:r>
      <w:r w:rsidR="003A1ED2" w:rsidRPr="007C241C">
        <w:rPr>
          <w:bCs/>
          <w:sz w:val="28"/>
          <w:szCs w:val="28"/>
        </w:rPr>
        <w:t xml:space="preserve">в годовой бюджетной отчетности за </w:t>
      </w:r>
      <w:r w:rsidR="003A1ED2">
        <w:rPr>
          <w:bCs/>
          <w:sz w:val="28"/>
          <w:szCs w:val="28"/>
        </w:rPr>
        <w:t>2015</w:t>
      </w:r>
      <w:r w:rsidR="003A1ED2" w:rsidRPr="007C241C">
        <w:rPr>
          <w:bCs/>
          <w:sz w:val="28"/>
          <w:szCs w:val="28"/>
        </w:rPr>
        <w:t xml:space="preserve"> год </w:t>
      </w:r>
      <w:r w:rsidR="003A1ED2">
        <w:rPr>
          <w:bCs/>
          <w:sz w:val="28"/>
          <w:szCs w:val="28"/>
        </w:rPr>
        <w:t>«Сведений</w:t>
      </w:r>
      <w:r w:rsidR="003A1ED2" w:rsidRPr="007C241C">
        <w:rPr>
          <w:bCs/>
          <w:sz w:val="28"/>
          <w:szCs w:val="28"/>
        </w:rPr>
        <w:t xml:space="preserve"> о результатах мероприятий внутреннего контроля» по утвержденной</w:t>
      </w:r>
      <w:r w:rsidR="003A1ED2">
        <w:rPr>
          <w:bCs/>
          <w:sz w:val="28"/>
          <w:szCs w:val="28"/>
        </w:rPr>
        <w:t xml:space="preserve"> </w:t>
      </w:r>
      <w:r w:rsidR="003A1ED2" w:rsidRPr="007C241C">
        <w:rPr>
          <w:bCs/>
          <w:sz w:val="28"/>
          <w:szCs w:val="28"/>
        </w:rPr>
        <w:t>форме</w:t>
      </w:r>
      <w:r w:rsidR="003A1ED2" w:rsidRPr="008B59E6">
        <w:rPr>
          <w:sz w:val="28"/>
          <w:szCs w:val="28"/>
        </w:rPr>
        <w:t xml:space="preserve"> </w:t>
      </w:r>
      <w:r w:rsidR="00AE50BF" w:rsidRPr="008B59E6">
        <w:rPr>
          <w:sz w:val="28"/>
          <w:szCs w:val="28"/>
        </w:rPr>
        <w:t>получ</w:t>
      </w:r>
      <w:r w:rsidR="008B59E6">
        <w:rPr>
          <w:sz w:val="28"/>
          <w:szCs w:val="28"/>
        </w:rPr>
        <w:t>или по 5 баллов из 10 возможных</w:t>
      </w:r>
      <w:r w:rsidR="003A1ED2">
        <w:rPr>
          <w:sz w:val="28"/>
          <w:szCs w:val="28"/>
        </w:rPr>
        <w:t xml:space="preserve"> Отдел образования и Отдел ЖКХ.</w:t>
      </w:r>
      <w:r w:rsidR="00AE50BF" w:rsidRPr="008B59E6">
        <w:rPr>
          <w:sz w:val="28"/>
          <w:szCs w:val="28"/>
        </w:rPr>
        <w:t xml:space="preserve"> Администрация ГО г. Стерлитамак </w:t>
      </w:r>
      <w:r w:rsidR="008B59E6">
        <w:rPr>
          <w:sz w:val="28"/>
          <w:szCs w:val="28"/>
        </w:rPr>
        <w:t xml:space="preserve">- </w:t>
      </w:r>
      <w:r w:rsidR="00AE50BF" w:rsidRPr="008B59E6">
        <w:rPr>
          <w:sz w:val="28"/>
          <w:szCs w:val="28"/>
        </w:rPr>
        <w:t>ноль баллов из 10 возможных</w:t>
      </w:r>
      <w:r w:rsidR="007448D8">
        <w:rPr>
          <w:sz w:val="28"/>
          <w:szCs w:val="28"/>
        </w:rPr>
        <w:t>.</w:t>
      </w:r>
      <w:r w:rsidR="008B59E6">
        <w:rPr>
          <w:sz w:val="28"/>
          <w:szCs w:val="28"/>
        </w:rPr>
        <w:t xml:space="preserve"> </w:t>
      </w:r>
    </w:p>
    <w:p w:rsidR="00720364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5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</w:t>
      </w:r>
      <w:proofErr w:type="gramStart"/>
      <w:r w:rsidR="00762D0F" w:rsidRPr="00762D0F">
        <w:rPr>
          <w:bCs/>
          <w:i/>
          <w:sz w:val="28"/>
          <w:szCs w:val="28"/>
        </w:rPr>
        <w:t xml:space="preserve">.Наличие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gov</w:t>
      </w:r>
      <w:proofErr w:type="spellEnd"/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ru</w:t>
      </w:r>
      <w:proofErr w:type="spellEnd"/>
      <w:r w:rsidR="00762D0F" w:rsidRPr="00762D0F">
        <w:rPr>
          <w:bCs/>
          <w:i/>
          <w:sz w:val="28"/>
          <w:szCs w:val="28"/>
        </w:rPr>
        <w:t xml:space="preserve"> информации подведомственных </w:t>
      </w:r>
      <w:proofErr w:type="spellStart"/>
      <w:r w:rsidR="00762D0F" w:rsidRPr="00762D0F">
        <w:rPr>
          <w:bCs/>
          <w:i/>
          <w:sz w:val="28"/>
          <w:szCs w:val="28"/>
        </w:rPr>
        <w:t>уч-реждений</w:t>
      </w:r>
      <w:proofErr w:type="spellEnd"/>
      <w:r w:rsidR="00762D0F" w:rsidRPr="00762D0F">
        <w:rPr>
          <w:bCs/>
          <w:i/>
          <w:sz w:val="28"/>
          <w:szCs w:val="28"/>
        </w:rPr>
        <w:t xml:space="preserve">, 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proofErr w:type="gramEnd"/>
      <w:r w:rsidR="00762D0F" w:rsidRPr="00762D0F">
        <w:rPr>
          <w:i/>
          <w:sz w:val="28"/>
          <w:szCs w:val="28"/>
        </w:rPr>
        <w:t xml:space="preserve"> </w:t>
      </w:r>
      <w:proofErr w:type="gramStart"/>
      <w:r w:rsidR="00762D0F" w:rsidRPr="00762D0F">
        <w:rPr>
          <w:i/>
          <w:sz w:val="28"/>
          <w:szCs w:val="28"/>
        </w:rPr>
        <w:t xml:space="preserve">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6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>,  все ГРБС получили мах возможные оценки - по 10 баллов.</w:t>
      </w:r>
      <w:proofErr w:type="gramEnd"/>
      <w:r w:rsidR="00762D0F">
        <w:rPr>
          <w:sz w:val="28"/>
          <w:szCs w:val="28"/>
        </w:rPr>
        <w:t xml:space="preserve"> Администрация ГО г. Стерлитамак по данному направлению не оценивается.</w:t>
      </w:r>
    </w:p>
    <w:p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</w:t>
      </w:r>
      <w:proofErr w:type="gramStart"/>
      <w:r w:rsidR="007D2A0A">
        <w:rPr>
          <w:bCs/>
          <w:sz w:val="28"/>
          <w:szCs w:val="28"/>
        </w:rPr>
        <w:t>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и </w:t>
      </w:r>
      <w:r w:rsidR="007D2A0A" w:rsidRPr="007D2A0A">
        <w:rPr>
          <w:bCs/>
          <w:sz w:val="28"/>
          <w:szCs w:val="28"/>
        </w:rPr>
        <w:t>сумма, подлежащая взысканию по поступившим с начала финансового года исполнительным документам</w:t>
      </w:r>
      <w:r w:rsidR="007D2A0A">
        <w:rPr>
          <w:bCs/>
          <w:sz w:val="28"/>
          <w:szCs w:val="28"/>
        </w:rPr>
        <w:t xml:space="preserve"> по отношению к </w:t>
      </w:r>
      <w:r w:rsidR="007D2A0A" w:rsidRPr="007D2A0A">
        <w:rPr>
          <w:bCs/>
        </w:rPr>
        <w:t xml:space="preserve"> </w:t>
      </w:r>
      <w:r w:rsidR="007D2A0A">
        <w:rPr>
          <w:bCs/>
          <w:sz w:val="28"/>
          <w:szCs w:val="28"/>
        </w:rPr>
        <w:t>кассовому исполнению</w:t>
      </w:r>
      <w:r w:rsidR="007D2A0A" w:rsidRPr="007D2A0A">
        <w:rPr>
          <w:bCs/>
          <w:sz w:val="28"/>
          <w:szCs w:val="28"/>
        </w:rPr>
        <w:t xml:space="preserve"> расходов ГРБС в отчетном периоде</w:t>
      </w:r>
      <w:r w:rsidR="007D2A0A">
        <w:rPr>
          <w:bCs/>
          <w:sz w:val="28"/>
          <w:szCs w:val="28"/>
        </w:rPr>
        <w:t xml:space="preserve"> не превышает 5 %, все участники мониторинга получили по данному направлению мах возможную оценку в 10 баллов.</w:t>
      </w:r>
      <w:proofErr w:type="gramEnd"/>
    </w:p>
    <w:p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>Повышение эффективности  труда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Администрация ГО г. Стерлитамак не оценивается по данному показателю. Все другие ГРБС получили минимальную оценку – ноль баллов.</w:t>
      </w:r>
    </w:p>
    <w:p w:rsidR="00F20EF3" w:rsidRPr="00F20EF3" w:rsidRDefault="005902A5" w:rsidP="00015348">
      <w:pPr>
        <w:jc w:val="both"/>
        <w:rPr>
          <w:bCs/>
          <w:sz w:val="14"/>
          <w:szCs w:val="14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>наименьшее отклонение по показателю - 12 баллов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Комитета по спорту, </w:t>
      </w:r>
      <w:r w:rsidR="002622F7">
        <w:rPr>
          <w:sz w:val="28"/>
          <w:szCs w:val="28"/>
        </w:rPr>
        <w:t xml:space="preserve">наибольшее отклонение 21 балл </w:t>
      </w:r>
      <w:r w:rsidR="00F20EF3">
        <w:rPr>
          <w:sz w:val="28"/>
          <w:szCs w:val="28"/>
        </w:rPr>
        <w:t xml:space="preserve"> имею</w:t>
      </w:r>
      <w:r>
        <w:rPr>
          <w:sz w:val="28"/>
          <w:szCs w:val="28"/>
        </w:rPr>
        <w:t xml:space="preserve">т </w:t>
      </w:r>
      <w:r w:rsidR="002622F7">
        <w:rPr>
          <w:sz w:val="28"/>
          <w:szCs w:val="28"/>
        </w:rPr>
        <w:t xml:space="preserve">Администрация ГО г. Стерлитамак и </w:t>
      </w:r>
      <w:r>
        <w:rPr>
          <w:sz w:val="28"/>
          <w:szCs w:val="28"/>
        </w:rPr>
        <w:t xml:space="preserve"> </w:t>
      </w:r>
      <w:r w:rsidR="002622F7">
        <w:rPr>
          <w:sz w:val="28"/>
          <w:szCs w:val="28"/>
        </w:rPr>
        <w:t>Отдел ЖКХ.</w:t>
      </w:r>
      <w:r>
        <w:rPr>
          <w:sz w:val="28"/>
          <w:szCs w:val="28"/>
        </w:rPr>
        <w:t xml:space="preserve"> </w:t>
      </w:r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683"/>
    <w:rsid w:val="00015348"/>
    <w:rsid w:val="00033E85"/>
    <w:rsid w:val="0004412E"/>
    <w:rsid w:val="00052883"/>
    <w:rsid w:val="00061218"/>
    <w:rsid w:val="000721FA"/>
    <w:rsid w:val="00094B7E"/>
    <w:rsid w:val="000D03AC"/>
    <w:rsid w:val="00103C26"/>
    <w:rsid w:val="00103E9D"/>
    <w:rsid w:val="001119E1"/>
    <w:rsid w:val="001543AD"/>
    <w:rsid w:val="001768BE"/>
    <w:rsid w:val="001917FF"/>
    <w:rsid w:val="00196015"/>
    <w:rsid w:val="00197BCF"/>
    <w:rsid w:val="001C019F"/>
    <w:rsid w:val="001D5FF2"/>
    <w:rsid w:val="001E44BE"/>
    <w:rsid w:val="00213ECC"/>
    <w:rsid w:val="0021618E"/>
    <w:rsid w:val="00241211"/>
    <w:rsid w:val="00253FC0"/>
    <w:rsid w:val="002622F7"/>
    <w:rsid w:val="00297572"/>
    <w:rsid w:val="002B1FAB"/>
    <w:rsid w:val="00303839"/>
    <w:rsid w:val="00356683"/>
    <w:rsid w:val="00360797"/>
    <w:rsid w:val="003A1ED2"/>
    <w:rsid w:val="003B52C6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B54AA"/>
    <w:rsid w:val="004C214F"/>
    <w:rsid w:val="004C2701"/>
    <w:rsid w:val="004D5AB8"/>
    <w:rsid w:val="005040A9"/>
    <w:rsid w:val="0050658E"/>
    <w:rsid w:val="00526151"/>
    <w:rsid w:val="005648C6"/>
    <w:rsid w:val="00587D5B"/>
    <w:rsid w:val="005902A5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720364"/>
    <w:rsid w:val="00722627"/>
    <w:rsid w:val="00723CB7"/>
    <w:rsid w:val="00736655"/>
    <w:rsid w:val="0074151D"/>
    <w:rsid w:val="007448D8"/>
    <w:rsid w:val="0075706B"/>
    <w:rsid w:val="00762D0F"/>
    <w:rsid w:val="007A15DA"/>
    <w:rsid w:val="007C241C"/>
    <w:rsid w:val="007C5B2E"/>
    <w:rsid w:val="007D2A0A"/>
    <w:rsid w:val="008110A7"/>
    <w:rsid w:val="00812DE4"/>
    <w:rsid w:val="00840689"/>
    <w:rsid w:val="00876686"/>
    <w:rsid w:val="008A31EE"/>
    <w:rsid w:val="008B0D7D"/>
    <w:rsid w:val="008B59E6"/>
    <w:rsid w:val="008B5CCE"/>
    <w:rsid w:val="008B6C1C"/>
    <w:rsid w:val="008C531E"/>
    <w:rsid w:val="0095324F"/>
    <w:rsid w:val="00956403"/>
    <w:rsid w:val="009B5681"/>
    <w:rsid w:val="009D33FD"/>
    <w:rsid w:val="009D40BD"/>
    <w:rsid w:val="00A369B0"/>
    <w:rsid w:val="00A443FE"/>
    <w:rsid w:val="00A772C6"/>
    <w:rsid w:val="00A827D7"/>
    <w:rsid w:val="00A867E3"/>
    <w:rsid w:val="00A971AE"/>
    <w:rsid w:val="00AA700C"/>
    <w:rsid w:val="00AB50C8"/>
    <w:rsid w:val="00AE50BF"/>
    <w:rsid w:val="00B140AC"/>
    <w:rsid w:val="00B66562"/>
    <w:rsid w:val="00B72335"/>
    <w:rsid w:val="00B9085C"/>
    <w:rsid w:val="00BD0B98"/>
    <w:rsid w:val="00BD7E42"/>
    <w:rsid w:val="00BE502D"/>
    <w:rsid w:val="00BF5A47"/>
    <w:rsid w:val="00C06251"/>
    <w:rsid w:val="00C06C8C"/>
    <w:rsid w:val="00C11114"/>
    <w:rsid w:val="00C139CD"/>
    <w:rsid w:val="00C471C2"/>
    <w:rsid w:val="00C706CD"/>
    <w:rsid w:val="00C75183"/>
    <w:rsid w:val="00C95B77"/>
    <w:rsid w:val="00CB027F"/>
    <w:rsid w:val="00CB71C2"/>
    <w:rsid w:val="00CF7608"/>
    <w:rsid w:val="00D15A52"/>
    <w:rsid w:val="00D20EC4"/>
    <w:rsid w:val="00D53A1D"/>
    <w:rsid w:val="00D82728"/>
    <w:rsid w:val="00D83690"/>
    <w:rsid w:val="00D847CA"/>
    <w:rsid w:val="00D96014"/>
    <w:rsid w:val="00DD1564"/>
    <w:rsid w:val="00DE6EE4"/>
    <w:rsid w:val="00E00AEC"/>
    <w:rsid w:val="00E43E01"/>
    <w:rsid w:val="00E4785F"/>
    <w:rsid w:val="00E70374"/>
    <w:rsid w:val="00EA3E58"/>
    <w:rsid w:val="00EA6C4E"/>
    <w:rsid w:val="00ED0D90"/>
    <w:rsid w:val="00ED66D0"/>
    <w:rsid w:val="00ED6E26"/>
    <w:rsid w:val="00EF754E"/>
    <w:rsid w:val="00F01DFE"/>
    <w:rsid w:val="00F20EF3"/>
    <w:rsid w:val="00F5144D"/>
    <w:rsid w:val="00F81BAF"/>
    <w:rsid w:val="00FA3E26"/>
    <w:rsid w:val="00FB448A"/>
    <w:rsid w:val="00FE004E"/>
    <w:rsid w:val="00FE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C163-8273-4E9B-98EB-7B64C485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закупок 3</cp:lastModifiedBy>
  <cp:revision>2</cp:revision>
  <cp:lastPrinted>2016-11-23T07:45:00Z</cp:lastPrinted>
  <dcterms:created xsi:type="dcterms:W3CDTF">2016-11-23T10:40:00Z</dcterms:created>
  <dcterms:modified xsi:type="dcterms:W3CDTF">2016-11-23T10:40:00Z</dcterms:modified>
</cp:coreProperties>
</file>