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6205" w:rsidRPr="00216205" w:rsidRDefault="00216205" w:rsidP="00902F04">
      <w:pPr>
        <w:spacing w:after="0"/>
        <w:ind w:left="9912" w:firstLine="708"/>
        <w:rPr>
          <w:rFonts w:eastAsia="Times New Roman" w:cs="Times New Roman"/>
          <w:color w:val="000000"/>
          <w:sz w:val="26"/>
          <w:szCs w:val="26"/>
          <w:lang w:eastAsia="ru-RU"/>
        </w:rPr>
      </w:pPr>
      <w:r w:rsidRPr="00216205">
        <w:rPr>
          <w:rFonts w:eastAsia="Times New Roman" w:cs="Times New Roman"/>
          <w:color w:val="000000"/>
          <w:sz w:val="26"/>
          <w:szCs w:val="26"/>
          <w:lang w:eastAsia="ru-RU"/>
        </w:rPr>
        <w:t>Приложение № 4</w:t>
      </w:r>
    </w:p>
    <w:p w:rsidR="00216205" w:rsidRPr="00216205" w:rsidRDefault="00216205" w:rsidP="00902F04">
      <w:pPr>
        <w:spacing w:after="0"/>
        <w:ind w:left="10620"/>
        <w:rPr>
          <w:rFonts w:eastAsia="Times New Roman" w:cs="Times New Roman"/>
          <w:color w:val="000000"/>
          <w:sz w:val="26"/>
          <w:szCs w:val="26"/>
          <w:lang w:eastAsia="ru-RU"/>
        </w:rPr>
      </w:pPr>
      <w:r w:rsidRPr="00216205">
        <w:rPr>
          <w:rFonts w:eastAsia="Times New Roman" w:cs="Times New Roman"/>
          <w:color w:val="000000"/>
          <w:sz w:val="26"/>
          <w:szCs w:val="26"/>
          <w:lang w:eastAsia="ru-RU"/>
        </w:rPr>
        <w:t>к решению Совета</w:t>
      </w:r>
    </w:p>
    <w:p w:rsidR="00216205" w:rsidRPr="00216205" w:rsidRDefault="00216205" w:rsidP="00902F04">
      <w:pPr>
        <w:spacing w:after="0"/>
        <w:ind w:left="10620"/>
        <w:rPr>
          <w:rFonts w:eastAsia="Times New Roman" w:cs="Times New Roman"/>
          <w:color w:val="000000"/>
          <w:sz w:val="26"/>
          <w:szCs w:val="26"/>
          <w:lang w:eastAsia="ru-RU"/>
        </w:rPr>
      </w:pPr>
      <w:r w:rsidRPr="00216205">
        <w:rPr>
          <w:rFonts w:eastAsia="Times New Roman" w:cs="Times New Roman"/>
          <w:color w:val="000000"/>
          <w:sz w:val="26"/>
          <w:szCs w:val="26"/>
          <w:lang w:eastAsia="ru-RU"/>
        </w:rPr>
        <w:t>городского округа</w:t>
      </w:r>
    </w:p>
    <w:p w:rsidR="00216205" w:rsidRPr="00216205" w:rsidRDefault="00216205" w:rsidP="00902F04">
      <w:pPr>
        <w:spacing w:after="0"/>
        <w:ind w:left="9912" w:firstLine="708"/>
        <w:rPr>
          <w:rFonts w:eastAsia="Times New Roman" w:cs="Times New Roman"/>
          <w:color w:val="000000"/>
          <w:sz w:val="26"/>
          <w:szCs w:val="26"/>
          <w:lang w:eastAsia="ru-RU"/>
        </w:rPr>
      </w:pPr>
      <w:r w:rsidRPr="00216205">
        <w:rPr>
          <w:rFonts w:eastAsia="Times New Roman" w:cs="Times New Roman"/>
          <w:color w:val="000000"/>
          <w:sz w:val="26"/>
          <w:szCs w:val="26"/>
          <w:lang w:eastAsia="ru-RU"/>
        </w:rPr>
        <w:t>город Стерлитамак</w:t>
      </w:r>
    </w:p>
    <w:p w:rsidR="00216205" w:rsidRPr="00216205" w:rsidRDefault="00216205" w:rsidP="00902F04">
      <w:pPr>
        <w:spacing w:after="0"/>
        <w:ind w:left="9912" w:firstLine="708"/>
        <w:rPr>
          <w:rFonts w:eastAsia="Times New Roman" w:cs="Times New Roman"/>
          <w:color w:val="000000"/>
          <w:sz w:val="26"/>
          <w:szCs w:val="26"/>
          <w:lang w:eastAsia="ru-RU"/>
        </w:rPr>
      </w:pPr>
      <w:r w:rsidRPr="00216205">
        <w:rPr>
          <w:rFonts w:eastAsia="Times New Roman" w:cs="Times New Roman"/>
          <w:color w:val="000000"/>
          <w:sz w:val="26"/>
          <w:szCs w:val="26"/>
          <w:lang w:eastAsia="ru-RU"/>
        </w:rPr>
        <w:t>Республики Башкортостан</w:t>
      </w:r>
    </w:p>
    <w:p w:rsidR="00216205" w:rsidRPr="00216205" w:rsidRDefault="00216205" w:rsidP="00902F04">
      <w:pPr>
        <w:spacing w:after="0"/>
        <w:ind w:left="9912" w:firstLine="708"/>
        <w:rPr>
          <w:rFonts w:eastAsia="Times New Roman" w:cs="Times New Roman"/>
          <w:color w:val="000000"/>
          <w:sz w:val="26"/>
          <w:szCs w:val="26"/>
          <w:lang w:eastAsia="ru-RU"/>
        </w:rPr>
      </w:pPr>
      <w:r w:rsidRPr="00216205">
        <w:rPr>
          <w:rFonts w:eastAsia="Times New Roman" w:cs="Times New Roman"/>
          <w:color w:val="000000"/>
          <w:sz w:val="26"/>
          <w:szCs w:val="26"/>
          <w:lang w:eastAsia="ru-RU"/>
        </w:rPr>
        <w:t>от ____________ № ____________</w:t>
      </w:r>
    </w:p>
    <w:p w:rsidR="00216205" w:rsidRPr="00216205" w:rsidRDefault="00216205" w:rsidP="00902F04">
      <w:pPr>
        <w:spacing w:line="259" w:lineRule="auto"/>
        <w:ind w:left="11328" w:firstLine="708"/>
        <w:rPr>
          <w:rFonts w:ascii="Calibri" w:eastAsia="Calibri" w:hAnsi="Calibri" w:cs="Times New Roman"/>
          <w:sz w:val="22"/>
        </w:rPr>
      </w:pPr>
    </w:p>
    <w:p w:rsidR="00216205" w:rsidRPr="00216205" w:rsidRDefault="00216205" w:rsidP="00902F04">
      <w:pPr>
        <w:spacing w:after="0"/>
        <w:jc w:val="center"/>
        <w:rPr>
          <w:rFonts w:eastAsia="Times New Roman" w:cs="Times New Roman"/>
          <w:sz w:val="20"/>
          <w:szCs w:val="20"/>
          <w:lang w:eastAsia="ru-RU"/>
        </w:rPr>
      </w:pPr>
      <w:r w:rsidRPr="00216205">
        <w:rPr>
          <w:rFonts w:eastAsia="Times New Roman" w:cs="Times New Roman"/>
          <w:b/>
          <w:bCs/>
          <w:color w:val="000000"/>
          <w:szCs w:val="28"/>
          <w:lang w:eastAsia="ru-RU"/>
        </w:rPr>
        <w:t>Распределение бюджетных ассигнований городского округа город Стерлитамак</w:t>
      </w:r>
    </w:p>
    <w:p w:rsidR="00216205" w:rsidRPr="00216205" w:rsidRDefault="00216205" w:rsidP="00902F04">
      <w:pPr>
        <w:spacing w:after="0"/>
        <w:jc w:val="center"/>
        <w:rPr>
          <w:rFonts w:eastAsia="Times New Roman" w:cs="Times New Roman"/>
          <w:sz w:val="20"/>
          <w:szCs w:val="20"/>
          <w:lang w:eastAsia="ru-RU"/>
        </w:rPr>
      </w:pPr>
      <w:r w:rsidRPr="00216205">
        <w:rPr>
          <w:rFonts w:eastAsia="Times New Roman" w:cs="Times New Roman"/>
          <w:b/>
          <w:bCs/>
          <w:color w:val="000000"/>
          <w:szCs w:val="28"/>
          <w:lang w:eastAsia="ru-RU"/>
        </w:rPr>
        <w:t>Республики Башкортостан на 202</w:t>
      </w:r>
      <w:r>
        <w:rPr>
          <w:rFonts w:eastAsia="Times New Roman" w:cs="Times New Roman"/>
          <w:b/>
          <w:bCs/>
          <w:color w:val="000000"/>
          <w:szCs w:val="28"/>
          <w:lang w:eastAsia="ru-RU"/>
        </w:rPr>
        <w:t>5</w:t>
      </w:r>
      <w:r w:rsidRPr="00216205">
        <w:rPr>
          <w:rFonts w:eastAsia="Times New Roman" w:cs="Times New Roman"/>
          <w:b/>
          <w:bCs/>
          <w:color w:val="000000"/>
          <w:szCs w:val="28"/>
          <w:lang w:eastAsia="ru-RU"/>
        </w:rPr>
        <w:t xml:space="preserve"> год и на плановый период 202</w:t>
      </w:r>
      <w:r>
        <w:rPr>
          <w:rFonts w:eastAsia="Times New Roman" w:cs="Times New Roman"/>
          <w:b/>
          <w:bCs/>
          <w:color w:val="000000"/>
          <w:szCs w:val="28"/>
          <w:lang w:eastAsia="ru-RU"/>
        </w:rPr>
        <w:t>6</w:t>
      </w:r>
      <w:r w:rsidRPr="00216205">
        <w:rPr>
          <w:rFonts w:eastAsia="Times New Roman" w:cs="Times New Roman"/>
          <w:b/>
          <w:bCs/>
          <w:color w:val="000000"/>
          <w:szCs w:val="28"/>
          <w:lang w:eastAsia="ru-RU"/>
        </w:rPr>
        <w:t xml:space="preserve"> и 202</w:t>
      </w:r>
      <w:r>
        <w:rPr>
          <w:rFonts w:eastAsia="Times New Roman" w:cs="Times New Roman"/>
          <w:b/>
          <w:bCs/>
          <w:color w:val="000000"/>
          <w:szCs w:val="28"/>
          <w:lang w:eastAsia="ru-RU"/>
        </w:rPr>
        <w:t>7</w:t>
      </w:r>
      <w:r w:rsidRPr="00216205">
        <w:rPr>
          <w:rFonts w:eastAsia="Times New Roman" w:cs="Times New Roman"/>
          <w:b/>
          <w:bCs/>
          <w:color w:val="000000"/>
          <w:szCs w:val="28"/>
          <w:lang w:eastAsia="ru-RU"/>
        </w:rPr>
        <w:t xml:space="preserve"> годов</w:t>
      </w:r>
    </w:p>
    <w:p w:rsidR="00216205" w:rsidRPr="00216205" w:rsidRDefault="00216205" w:rsidP="00902F04">
      <w:pPr>
        <w:spacing w:after="0"/>
        <w:jc w:val="center"/>
        <w:rPr>
          <w:rFonts w:eastAsia="Times New Roman" w:cs="Times New Roman"/>
          <w:sz w:val="20"/>
          <w:szCs w:val="20"/>
          <w:lang w:eastAsia="ru-RU"/>
        </w:rPr>
      </w:pPr>
      <w:r w:rsidRPr="00216205">
        <w:rPr>
          <w:rFonts w:eastAsia="Times New Roman" w:cs="Times New Roman"/>
          <w:b/>
          <w:bCs/>
          <w:color w:val="000000"/>
          <w:szCs w:val="28"/>
          <w:lang w:eastAsia="ru-RU"/>
        </w:rPr>
        <w:t>по целевым статьям (муниципальным программам и непрограммным направлениям деятельности),</w:t>
      </w:r>
    </w:p>
    <w:p w:rsidR="00216205" w:rsidRPr="00216205" w:rsidRDefault="00216205" w:rsidP="00902F04">
      <w:pPr>
        <w:spacing w:line="259" w:lineRule="auto"/>
        <w:jc w:val="center"/>
        <w:rPr>
          <w:rFonts w:eastAsia="Times New Roman" w:cs="Times New Roman"/>
          <w:bCs/>
          <w:color w:val="000000"/>
          <w:sz w:val="22"/>
          <w:lang w:eastAsia="ru-RU"/>
        </w:rPr>
      </w:pPr>
      <w:r w:rsidRPr="00216205">
        <w:rPr>
          <w:rFonts w:eastAsia="Times New Roman" w:cs="Times New Roman"/>
          <w:b/>
          <w:bCs/>
          <w:color w:val="000000"/>
          <w:szCs w:val="28"/>
          <w:lang w:eastAsia="ru-RU"/>
        </w:rPr>
        <w:t>группам видов расходов классификации расходов бюджетов</w:t>
      </w:r>
    </w:p>
    <w:p w:rsidR="00216205" w:rsidRPr="00216205" w:rsidRDefault="00216205" w:rsidP="00902F04">
      <w:pPr>
        <w:spacing w:line="259" w:lineRule="auto"/>
        <w:jc w:val="right"/>
        <w:rPr>
          <w:rFonts w:eastAsia="Times New Roman" w:cs="Times New Roman"/>
          <w:bCs/>
          <w:color w:val="000000"/>
          <w:sz w:val="22"/>
          <w:lang w:eastAsia="ru-RU"/>
        </w:rPr>
      </w:pPr>
      <w:r w:rsidRPr="00216205">
        <w:rPr>
          <w:rFonts w:eastAsia="Times New Roman" w:cs="Times New Roman"/>
          <w:bCs/>
          <w:color w:val="000000"/>
          <w:sz w:val="22"/>
          <w:lang w:eastAsia="ru-RU"/>
        </w:rPr>
        <w:t>(в рублях)</w:t>
      </w:r>
    </w:p>
    <w:tbl>
      <w:tblPr>
        <w:tblW w:w="14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876"/>
        <w:gridCol w:w="760"/>
        <w:gridCol w:w="2360"/>
        <w:gridCol w:w="2091"/>
        <w:gridCol w:w="2169"/>
      </w:tblGrid>
      <w:tr w:rsidR="00216205" w:rsidRPr="008334B7" w:rsidTr="00216205">
        <w:trPr>
          <w:trHeight w:val="315"/>
        </w:trPr>
        <w:tc>
          <w:tcPr>
            <w:tcW w:w="5524" w:type="dxa"/>
            <w:vMerge w:val="restart"/>
            <w:shd w:val="clear" w:color="000000" w:fill="FFFFFF"/>
            <w:vAlign w:val="center"/>
            <w:hideMark/>
          </w:tcPr>
          <w:p w:rsidR="00216205" w:rsidRPr="008334B7" w:rsidRDefault="00216205" w:rsidP="00902F04">
            <w:pPr>
              <w:spacing w:after="0"/>
              <w:jc w:val="center"/>
              <w:rPr>
                <w:rFonts w:eastAsia="Times New Roman" w:cs="Times New Roman"/>
                <w:b/>
                <w:color w:val="000000"/>
                <w:sz w:val="24"/>
                <w:szCs w:val="24"/>
                <w:lang w:eastAsia="ru-RU"/>
              </w:rPr>
            </w:pPr>
            <w:r w:rsidRPr="008334B7">
              <w:rPr>
                <w:rFonts w:eastAsia="Times New Roman" w:cs="Times New Roman"/>
                <w:b/>
                <w:color w:val="000000"/>
                <w:sz w:val="24"/>
                <w:szCs w:val="24"/>
                <w:lang w:eastAsia="ru-RU"/>
              </w:rPr>
              <w:t xml:space="preserve">Наименование </w:t>
            </w:r>
          </w:p>
        </w:tc>
        <w:tc>
          <w:tcPr>
            <w:tcW w:w="1876" w:type="dxa"/>
            <w:vMerge w:val="restart"/>
            <w:shd w:val="clear" w:color="000000" w:fill="FFFFFF"/>
            <w:vAlign w:val="center"/>
            <w:hideMark/>
          </w:tcPr>
          <w:p w:rsidR="00216205" w:rsidRPr="008334B7" w:rsidRDefault="00216205" w:rsidP="00902F04">
            <w:pPr>
              <w:spacing w:after="0"/>
              <w:jc w:val="center"/>
              <w:rPr>
                <w:rFonts w:eastAsia="Times New Roman" w:cs="Times New Roman"/>
                <w:b/>
                <w:color w:val="000000"/>
                <w:sz w:val="24"/>
                <w:szCs w:val="24"/>
                <w:lang w:eastAsia="ru-RU"/>
              </w:rPr>
            </w:pPr>
            <w:proofErr w:type="spellStart"/>
            <w:r w:rsidRPr="008334B7">
              <w:rPr>
                <w:rFonts w:eastAsia="Times New Roman" w:cs="Times New Roman"/>
                <w:b/>
                <w:color w:val="000000"/>
                <w:sz w:val="24"/>
                <w:szCs w:val="24"/>
                <w:lang w:eastAsia="ru-RU"/>
              </w:rPr>
              <w:t>Цср</w:t>
            </w:r>
            <w:proofErr w:type="spellEnd"/>
          </w:p>
        </w:tc>
        <w:tc>
          <w:tcPr>
            <w:tcW w:w="760" w:type="dxa"/>
            <w:vMerge w:val="restart"/>
            <w:shd w:val="clear" w:color="000000" w:fill="FFFFFF"/>
            <w:vAlign w:val="center"/>
            <w:hideMark/>
          </w:tcPr>
          <w:p w:rsidR="00216205" w:rsidRPr="008334B7" w:rsidRDefault="00216205" w:rsidP="00902F04">
            <w:pPr>
              <w:spacing w:after="0"/>
              <w:jc w:val="center"/>
              <w:rPr>
                <w:rFonts w:eastAsia="Times New Roman" w:cs="Times New Roman"/>
                <w:b/>
                <w:color w:val="000000"/>
                <w:sz w:val="24"/>
                <w:szCs w:val="24"/>
                <w:lang w:eastAsia="ru-RU"/>
              </w:rPr>
            </w:pPr>
            <w:r w:rsidRPr="008334B7">
              <w:rPr>
                <w:rFonts w:eastAsia="Times New Roman" w:cs="Times New Roman"/>
                <w:b/>
                <w:color w:val="000000"/>
                <w:sz w:val="24"/>
                <w:szCs w:val="24"/>
                <w:lang w:eastAsia="ru-RU"/>
              </w:rPr>
              <w:t xml:space="preserve">ВР </w:t>
            </w:r>
          </w:p>
        </w:tc>
        <w:tc>
          <w:tcPr>
            <w:tcW w:w="6620" w:type="dxa"/>
            <w:gridSpan w:val="3"/>
            <w:shd w:val="clear" w:color="000000" w:fill="FFFFFF"/>
            <w:noWrap/>
            <w:vAlign w:val="center"/>
            <w:hideMark/>
          </w:tcPr>
          <w:p w:rsidR="00216205" w:rsidRPr="008334B7" w:rsidRDefault="00216205" w:rsidP="00902F04">
            <w:pPr>
              <w:spacing w:after="0"/>
              <w:jc w:val="center"/>
              <w:rPr>
                <w:rFonts w:eastAsia="Times New Roman" w:cs="Times New Roman"/>
                <w:b/>
                <w:color w:val="000000"/>
                <w:sz w:val="24"/>
                <w:szCs w:val="24"/>
                <w:lang w:eastAsia="ru-RU"/>
              </w:rPr>
            </w:pPr>
            <w:r w:rsidRPr="008334B7">
              <w:rPr>
                <w:rFonts w:eastAsia="Times New Roman" w:cs="Times New Roman"/>
                <w:b/>
                <w:color w:val="000000"/>
                <w:sz w:val="24"/>
                <w:szCs w:val="24"/>
                <w:lang w:eastAsia="ru-RU"/>
              </w:rPr>
              <w:t>Сумма</w:t>
            </w:r>
          </w:p>
        </w:tc>
      </w:tr>
      <w:tr w:rsidR="00216205" w:rsidRPr="008334B7" w:rsidTr="00216205">
        <w:trPr>
          <w:trHeight w:val="315"/>
        </w:trPr>
        <w:tc>
          <w:tcPr>
            <w:tcW w:w="5524" w:type="dxa"/>
            <w:vMerge/>
            <w:vAlign w:val="center"/>
            <w:hideMark/>
          </w:tcPr>
          <w:p w:rsidR="00216205" w:rsidRPr="008334B7" w:rsidRDefault="00216205" w:rsidP="00902F04">
            <w:pPr>
              <w:spacing w:after="0"/>
              <w:rPr>
                <w:rFonts w:eastAsia="Times New Roman" w:cs="Times New Roman"/>
                <w:b/>
                <w:color w:val="000000"/>
                <w:sz w:val="24"/>
                <w:szCs w:val="24"/>
                <w:lang w:eastAsia="ru-RU"/>
              </w:rPr>
            </w:pPr>
          </w:p>
        </w:tc>
        <w:tc>
          <w:tcPr>
            <w:tcW w:w="1876" w:type="dxa"/>
            <w:vMerge/>
            <w:vAlign w:val="center"/>
            <w:hideMark/>
          </w:tcPr>
          <w:p w:rsidR="00216205" w:rsidRPr="008334B7" w:rsidRDefault="00216205" w:rsidP="00902F04">
            <w:pPr>
              <w:spacing w:after="0"/>
              <w:rPr>
                <w:rFonts w:eastAsia="Times New Roman" w:cs="Times New Roman"/>
                <w:b/>
                <w:color w:val="000000"/>
                <w:sz w:val="24"/>
                <w:szCs w:val="24"/>
                <w:lang w:eastAsia="ru-RU"/>
              </w:rPr>
            </w:pPr>
          </w:p>
        </w:tc>
        <w:tc>
          <w:tcPr>
            <w:tcW w:w="760" w:type="dxa"/>
            <w:vMerge/>
            <w:vAlign w:val="center"/>
            <w:hideMark/>
          </w:tcPr>
          <w:p w:rsidR="00216205" w:rsidRPr="008334B7" w:rsidRDefault="00216205" w:rsidP="00902F04">
            <w:pPr>
              <w:spacing w:after="0"/>
              <w:rPr>
                <w:rFonts w:eastAsia="Times New Roman" w:cs="Times New Roman"/>
                <w:b/>
                <w:color w:val="000000"/>
                <w:sz w:val="24"/>
                <w:szCs w:val="24"/>
                <w:lang w:eastAsia="ru-RU"/>
              </w:rPr>
            </w:pPr>
          </w:p>
        </w:tc>
        <w:tc>
          <w:tcPr>
            <w:tcW w:w="2360" w:type="dxa"/>
            <w:shd w:val="clear" w:color="000000" w:fill="FFFFFF"/>
            <w:vAlign w:val="center"/>
            <w:hideMark/>
          </w:tcPr>
          <w:p w:rsidR="00216205" w:rsidRPr="008334B7" w:rsidRDefault="00216205" w:rsidP="00902F04">
            <w:pPr>
              <w:spacing w:after="0"/>
              <w:jc w:val="center"/>
              <w:rPr>
                <w:rFonts w:eastAsia="Times New Roman" w:cs="Times New Roman"/>
                <w:b/>
                <w:color w:val="000000"/>
                <w:sz w:val="24"/>
                <w:szCs w:val="24"/>
                <w:lang w:eastAsia="ru-RU"/>
              </w:rPr>
            </w:pPr>
            <w:r w:rsidRPr="008334B7">
              <w:rPr>
                <w:rFonts w:eastAsia="Times New Roman" w:cs="Times New Roman"/>
                <w:b/>
                <w:color w:val="000000"/>
                <w:sz w:val="24"/>
                <w:szCs w:val="24"/>
                <w:lang w:eastAsia="ru-RU"/>
              </w:rPr>
              <w:t>202</w:t>
            </w:r>
            <w:r>
              <w:rPr>
                <w:rFonts w:eastAsia="Times New Roman" w:cs="Times New Roman"/>
                <w:b/>
                <w:color w:val="000000"/>
                <w:sz w:val="24"/>
                <w:szCs w:val="24"/>
                <w:lang w:eastAsia="ru-RU"/>
              </w:rPr>
              <w:t>5</w:t>
            </w:r>
            <w:r w:rsidRPr="008334B7">
              <w:rPr>
                <w:rFonts w:eastAsia="Times New Roman" w:cs="Times New Roman"/>
                <w:b/>
                <w:color w:val="000000"/>
                <w:sz w:val="24"/>
                <w:szCs w:val="24"/>
                <w:lang w:eastAsia="ru-RU"/>
              </w:rPr>
              <w:t xml:space="preserve"> год</w:t>
            </w:r>
          </w:p>
        </w:tc>
        <w:tc>
          <w:tcPr>
            <w:tcW w:w="2091" w:type="dxa"/>
            <w:shd w:val="clear" w:color="000000" w:fill="FFFFFF"/>
            <w:vAlign w:val="center"/>
            <w:hideMark/>
          </w:tcPr>
          <w:p w:rsidR="00216205" w:rsidRPr="008334B7" w:rsidRDefault="00216205" w:rsidP="00902F04">
            <w:pPr>
              <w:spacing w:after="0"/>
              <w:jc w:val="center"/>
              <w:rPr>
                <w:rFonts w:eastAsia="Times New Roman" w:cs="Times New Roman"/>
                <w:b/>
                <w:sz w:val="24"/>
                <w:szCs w:val="24"/>
                <w:lang w:eastAsia="ru-RU"/>
              </w:rPr>
            </w:pPr>
            <w:r w:rsidRPr="008334B7">
              <w:rPr>
                <w:rFonts w:eastAsia="Times New Roman" w:cs="Times New Roman"/>
                <w:b/>
                <w:sz w:val="24"/>
                <w:szCs w:val="24"/>
                <w:lang w:eastAsia="ru-RU"/>
              </w:rPr>
              <w:t>202</w:t>
            </w:r>
            <w:r>
              <w:rPr>
                <w:rFonts w:eastAsia="Times New Roman" w:cs="Times New Roman"/>
                <w:b/>
                <w:sz w:val="24"/>
                <w:szCs w:val="24"/>
                <w:lang w:eastAsia="ru-RU"/>
              </w:rPr>
              <w:t>6</w:t>
            </w:r>
            <w:r w:rsidRPr="008334B7">
              <w:rPr>
                <w:rFonts w:eastAsia="Times New Roman" w:cs="Times New Roman"/>
                <w:b/>
                <w:sz w:val="24"/>
                <w:szCs w:val="24"/>
                <w:lang w:eastAsia="ru-RU"/>
              </w:rPr>
              <w:t xml:space="preserve"> год</w:t>
            </w:r>
          </w:p>
        </w:tc>
        <w:tc>
          <w:tcPr>
            <w:tcW w:w="2169" w:type="dxa"/>
            <w:shd w:val="clear" w:color="000000" w:fill="FFFFFF"/>
            <w:vAlign w:val="center"/>
            <w:hideMark/>
          </w:tcPr>
          <w:p w:rsidR="00216205" w:rsidRPr="008334B7" w:rsidRDefault="00216205" w:rsidP="00902F04">
            <w:pPr>
              <w:spacing w:after="0"/>
              <w:jc w:val="center"/>
              <w:rPr>
                <w:rFonts w:eastAsia="Times New Roman" w:cs="Times New Roman"/>
                <w:b/>
                <w:sz w:val="24"/>
                <w:szCs w:val="24"/>
                <w:lang w:eastAsia="ru-RU"/>
              </w:rPr>
            </w:pPr>
            <w:r w:rsidRPr="008334B7">
              <w:rPr>
                <w:rFonts w:eastAsia="Times New Roman" w:cs="Times New Roman"/>
                <w:b/>
                <w:sz w:val="24"/>
                <w:szCs w:val="24"/>
                <w:lang w:eastAsia="ru-RU"/>
              </w:rPr>
              <w:t>202</w:t>
            </w:r>
            <w:r>
              <w:rPr>
                <w:rFonts w:eastAsia="Times New Roman" w:cs="Times New Roman"/>
                <w:b/>
                <w:sz w:val="24"/>
                <w:szCs w:val="24"/>
                <w:lang w:eastAsia="ru-RU"/>
              </w:rPr>
              <w:t>7</w:t>
            </w:r>
            <w:r w:rsidRPr="008334B7">
              <w:rPr>
                <w:rFonts w:eastAsia="Times New Roman" w:cs="Times New Roman"/>
                <w:b/>
                <w:sz w:val="24"/>
                <w:szCs w:val="24"/>
                <w:lang w:eastAsia="ru-RU"/>
              </w:rPr>
              <w:t xml:space="preserve"> год</w:t>
            </w:r>
          </w:p>
        </w:tc>
      </w:tr>
      <w:tr w:rsidR="00216205" w:rsidRPr="00451A0A" w:rsidTr="00216205">
        <w:trPr>
          <w:trHeight w:val="315"/>
        </w:trPr>
        <w:tc>
          <w:tcPr>
            <w:tcW w:w="5524" w:type="dxa"/>
            <w:shd w:val="clear" w:color="000000" w:fill="FFFFFF"/>
            <w:vAlign w:val="center"/>
            <w:hideMark/>
          </w:tcPr>
          <w:p w:rsidR="00216205" w:rsidRPr="00451A0A" w:rsidRDefault="00216205" w:rsidP="00902F04">
            <w:pPr>
              <w:spacing w:after="0"/>
              <w:jc w:val="center"/>
              <w:rPr>
                <w:rFonts w:eastAsia="Times New Roman" w:cs="Times New Roman"/>
                <w:b/>
                <w:color w:val="000000"/>
                <w:sz w:val="24"/>
                <w:szCs w:val="24"/>
                <w:lang w:eastAsia="ru-RU"/>
              </w:rPr>
            </w:pPr>
            <w:r w:rsidRPr="00451A0A">
              <w:rPr>
                <w:rFonts w:eastAsia="Times New Roman" w:cs="Times New Roman"/>
                <w:b/>
                <w:color w:val="000000"/>
                <w:sz w:val="24"/>
                <w:szCs w:val="24"/>
                <w:lang w:eastAsia="ru-RU"/>
              </w:rPr>
              <w:t>1</w:t>
            </w:r>
          </w:p>
        </w:tc>
        <w:tc>
          <w:tcPr>
            <w:tcW w:w="1876" w:type="dxa"/>
            <w:shd w:val="clear" w:color="000000" w:fill="FFFFFF"/>
            <w:vAlign w:val="center"/>
            <w:hideMark/>
          </w:tcPr>
          <w:p w:rsidR="00216205" w:rsidRPr="00451A0A" w:rsidRDefault="00216205" w:rsidP="00902F04">
            <w:pPr>
              <w:spacing w:after="0"/>
              <w:jc w:val="center"/>
              <w:rPr>
                <w:rFonts w:eastAsia="Times New Roman" w:cs="Times New Roman"/>
                <w:b/>
                <w:color w:val="000000"/>
                <w:sz w:val="24"/>
                <w:szCs w:val="24"/>
                <w:lang w:eastAsia="ru-RU"/>
              </w:rPr>
            </w:pPr>
            <w:r w:rsidRPr="00451A0A">
              <w:rPr>
                <w:rFonts w:eastAsia="Times New Roman" w:cs="Times New Roman"/>
                <w:b/>
                <w:color w:val="000000"/>
                <w:sz w:val="24"/>
                <w:szCs w:val="24"/>
                <w:lang w:eastAsia="ru-RU"/>
              </w:rPr>
              <w:t>3</w:t>
            </w:r>
          </w:p>
        </w:tc>
        <w:tc>
          <w:tcPr>
            <w:tcW w:w="760" w:type="dxa"/>
            <w:shd w:val="clear" w:color="000000" w:fill="FFFFFF"/>
            <w:vAlign w:val="center"/>
            <w:hideMark/>
          </w:tcPr>
          <w:p w:rsidR="00216205" w:rsidRPr="00451A0A" w:rsidRDefault="00216205" w:rsidP="00902F04">
            <w:pPr>
              <w:spacing w:after="0"/>
              <w:jc w:val="center"/>
              <w:rPr>
                <w:rFonts w:eastAsia="Times New Roman" w:cs="Times New Roman"/>
                <w:b/>
                <w:color w:val="000000"/>
                <w:sz w:val="24"/>
                <w:szCs w:val="24"/>
                <w:lang w:eastAsia="ru-RU"/>
              </w:rPr>
            </w:pPr>
            <w:r w:rsidRPr="00451A0A">
              <w:rPr>
                <w:rFonts w:eastAsia="Times New Roman" w:cs="Times New Roman"/>
                <w:b/>
                <w:color w:val="000000"/>
                <w:sz w:val="24"/>
                <w:szCs w:val="24"/>
                <w:lang w:eastAsia="ru-RU"/>
              </w:rPr>
              <w:t>4</w:t>
            </w:r>
          </w:p>
        </w:tc>
        <w:tc>
          <w:tcPr>
            <w:tcW w:w="2360" w:type="dxa"/>
            <w:shd w:val="clear" w:color="000000" w:fill="FFFFFF"/>
            <w:vAlign w:val="center"/>
            <w:hideMark/>
          </w:tcPr>
          <w:p w:rsidR="00216205" w:rsidRPr="00451A0A" w:rsidRDefault="00216205" w:rsidP="00902F04">
            <w:pPr>
              <w:spacing w:after="0"/>
              <w:jc w:val="center"/>
              <w:rPr>
                <w:rFonts w:eastAsia="Times New Roman" w:cs="Times New Roman"/>
                <w:b/>
                <w:color w:val="000000"/>
                <w:sz w:val="24"/>
                <w:szCs w:val="24"/>
                <w:lang w:eastAsia="ru-RU"/>
              </w:rPr>
            </w:pPr>
            <w:r w:rsidRPr="00451A0A">
              <w:rPr>
                <w:rFonts w:eastAsia="Times New Roman" w:cs="Times New Roman"/>
                <w:b/>
                <w:color w:val="000000"/>
                <w:sz w:val="24"/>
                <w:szCs w:val="24"/>
                <w:lang w:eastAsia="ru-RU"/>
              </w:rPr>
              <w:t>5</w:t>
            </w:r>
          </w:p>
        </w:tc>
        <w:tc>
          <w:tcPr>
            <w:tcW w:w="2091" w:type="dxa"/>
            <w:shd w:val="clear" w:color="000000" w:fill="FFFFFF"/>
            <w:vAlign w:val="center"/>
            <w:hideMark/>
          </w:tcPr>
          <w:p w:rsidR="00216205" w:rsidRPr="00451A0A" w:rsidRDefault="00216205" w:rsidP="00902F04">
            <w:pPr>
              <w:spacing w:after="0"/>
              <w:jc w:val="center"/>
              <w:rPr>
                <w:rFonts w:eastAsia="Times New Roman" w:cs="Times New Roman"/>
                <w:b/>
                <w:sz w:val="24"/>
                <w:szCs w:val="24"/>
                <w:lang w:eastAsia="ru-RU"/>
              </w:rPr>
            </w:pPr>
            <w:r w:rsidRPr="00451A0A">
              <w:rPr>
                <w:rFonts w:eastAsia="Times New Roman" w:cs="Times New Roman"/>
                <w:b/>
                <w:sz w:val="24"/>
                <w:szCs w:val="24"/>
                <w:lang w:eastAsia="ru-RU"/>
              </w:rPr>
              <w:t>6</w:t>
            </w:r>
          </w:p>
        </w:tc>
        <w:tc>
          <w:tcPr>
            <w:tcW w:w="2169" w:type="dxa"/>
            <w:shd w:val="clear" w:color="000000" w:fill="FFFFFF"/>
            <w:vAlign w:val="center"/>
            <w:hideMark/>
          </w:tcPr>
          <w:p w:rsidR="00216205" w:rsidRPr="00451A0A" w:rsidRDefault="00216205" w:rsidP="00902F04">
            <w:pPr>
              <w:spacing w:after="0"/>
              <w:jc w:val="center"/>
              <w:rPr>
                <w:rFonts w:eastAsia="Times New Roman" w:cs="Times New Roman"/>
                <w:b/>
                <w:sz w:val="24"/>
                <w:szCs w:val="24"/>
                <w:lang w:eastAsia="ru-RU"/>
              </w:rPr>
            </w:pPr>
            <w:r w:rsidRPr="00451A0A">
              <w:rPr>
                <w:rFonts w:eastAsia="Times New Roman" w:cs="Times New Roman"/>
                <w:b/>
                <w:sz w:val="24"/>
                <w:szCs w:val="24"/>
                <w:lang w:eastAsia="ru-RU"/>
              </w:rPr>
              <w:t>7</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xml:space="preserve">ВСЕГО </w:t>
            </w:r>
          </w:p>
        </w:tc>
        <w:tc>
          <w:tcPr>
            <w:tcW w:w="1876"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760"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xml:space="preserve">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8 791 040 474,71</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9 197 247 643,09</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9 815 281 264,29</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на 2025-2027 годы"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01 0 00 00000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192 330 813,00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580 743 968,00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1 091 816 215,00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разработка документации по планировке территории, градостроительное зонирование</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01 0 01 00000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3 000 000,00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Дорожное хозяйство</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01 0 01 03150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01 0 01 03150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обеспечение населения доступным и комфортным жильем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01 0 03 00000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187 830 813,00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576 243 968,00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1 087 316 215,00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Субсидии на софинансирование расходов по ремонту и капитальному ремонту автомобильных дорог общего пользования местного значения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01 0 03 SД120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37 605 758,00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40 511 148,00</w:t>
            </w:r>
          </w:p>
        </w:tc>
        <w:tc>
          <w:tcPr>
            <w:tcW w:w="2169" w:type="dxa"/>
            <w:shd w:val="clear" w:color="000000" w:fill="FFFFFF"/>
            <w:noWrap/>
            <w:vAlign w:val="center"/>
            <w:hideMark/>
          </w:tcPr>
          <w:p w:rsidR="00216205" w:rsidRPr="00216205" w:rsidRDefault="008B2BBD" w:rsidP="00902F0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38 605 479,40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01 0 03 SД120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37 605 758,00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40 511 148,00</w:t>
            </w:r>
          </w:p>
        </w:tc>
        <w:tc>
          <w:tcPr>
            <w:tcW w:w="2169" w:type="dxa"/>
            <w:shd w:val="clear" w:color="000000" w:fill="FFFFFF"/>
            <w:noWrap/>
            <w:vAlign w:val="center"/>
            <w:hideMark/>
          </w:tcPr>
          <w:p w:rsidR="00216205" w:rsidRPr="00216205" w:rsidRDefault="008B2BBD" w:rsidP="00902F0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38 605 479,40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Субсидии на софинансирование расходов по реконструкции автомобильных дорог и искусственных дорожных сооружений общего пользования местного значения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01 0 03 SД140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129 956 155,00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515 463 920,00</w:t>
            </w:r>
          </w:p>
        </w:tc>
        <w:tc>
          <w:tcPr>
            <w:tcW w:w="2169" w:type="dxa"/>
            <w:shd w:val="clear" w:color="000000" w:fill="FFFFFF"/>
            <w:noWrap/>
            <w:vAlign w:val="center"/>
            <w:hideMark/>
          </w:tcPr>
          <w:p w:rsidR="00216205" w:rsidRPr="00216205" w:rsidRDefault="008B2BBD" w:rsidP="00902F0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1 030 927 835,05</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Капитальные вложения в объекты государственной (муниципальной) собственности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01 0 03 SД140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129 956 155,00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515 463 920,00</w:t>
            </w:r>
          </w:p>
        </w:tc>
        <w:tc>
          <w:tcPr>
            <w:tcW w:w="2169" w:type="dxa"/>
            <w:shd w:val="clear" w:color="000000" w:fill="FFFFFF"/>
            <w:noWrap/>
            <w:vAlign w:val="center"/>
            <w:hideMark/>
          </w:tcPr>
          <w:p w:rsidR="00216205" w:rsidRPr="00216205" w:rsidRDefault="008B2BBD" w:rsidP="00902F0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1 030 927 835,05</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Учреждения в сфере строительства, архитектуры и градостроительства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01 0 03 45190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20 268 900,00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20 268 900,00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20 268 900,00</w:t>
            </w:r>
          </w:p>
        </w:tc>
      </w:tr>
      <w:tr w:rsidR="00216205" w:rsidRPr="00216205" w:rsidTr="00216205">
        <w:trPr>
          <w:trHeight w:val="157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01 0 03 45190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17 972 000,00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17 972 000,00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17 972 000,00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01 0 03 45190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2 177 901,95</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2 177 901,95</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2 177 901,95</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Иные бюджетные ассигнования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01 0 03 45190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118 998,05</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118 998,05</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118 998,05</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jc w:val="both"/>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проектирование социальных объектов</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01 1 00 00000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1 500 000,00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1 500 000,00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1 500 000,00</w:t>
            </w:r>
          </w:p>
        </w:tc>
      </w:tr>
      <w:tr w:rsidR="00216205" w:rsidRPr="00216205" w:rsidTr="00216205">
        <w:trPr>
          <w:trHeight w:val="630"/>
        </w:trPr>
        <w:tc>
          <w:tcPr>
            <w:tcW w:w="5524" w:type="dxa"/>
            <w:shd w:val="clear" w:color="auto" w:fill="auto"/>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проектирование и строительство (реконструкция) объектов социально-культурного назначения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01 1 02 00000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1 500 000,00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1 500 000,00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1 500 000,00</w:t>
            </w:r>
          </w:p>
        </w:tc>
      </w:tr>
      <w:tr w:rsidR="00216205" w:rsidRPr="00216205" w:rsidTr="00BF5116">
        <w:trPr>
          <w:trHeight w:val="796"/>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Бюджетные инвестиции в объекты капитального строительства собственности муниципальных образований</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01 1 02 00000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1 500 000,00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1 500 000,00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1 500 000,00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01 1 02 00000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1 500 000,00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1 500 000,00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1 500 000,00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«Обеспечение жильем молодых семей городского округа город Стерлитамак на 2025 - 2027 годы»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02 0 00 00000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17 511 192,39</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17 678 110,00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17 678 110,00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софинансирование реализации программы и выдача свидетельств молодым семьям-претендентам на получение социальных выплат</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02 0 01 00000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17 511 192,39</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17 678 110,00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17 678 110,00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Реализация мероприятий по обеспечению жильем молодых семей</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02 0 01 L4970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17 511 192,39</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17 678 110,00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17 678 110,00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Социальное обеспечение и иные выплаты населению</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02 0 01 L4970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17 511 192,39</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17 678 110,00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17 678 110,00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03 0 00 00000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6 080 107 369,52</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5 935 590 674,64</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6 156 132 334,60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усовершенствование системы дошкольного, общего образования в ГО г. Стерлитамак Республики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5 687 617 151,92</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5 591 045 620,59</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5 811 587 280,55</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5 620 360 616,98</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5 522 344 225,00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5 742 885 884,96</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Дошкольные образовательные организации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03 1 01 42090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440 257 000,00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450 771 000,00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455 791 000,00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03 1 01 42090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40 000 000,00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40 000 000,00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40 000 000,00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03 1 01 42090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400 257 000,00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410 771 000,00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415 791 000,00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Школы-детские сады, школы начальные, основные, средние и вечерние (сменные)</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03 1 01 42190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486 489 100,00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492 185 100,00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497 833 800,00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03 1 01 42190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486 489 100,00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492 185 100,00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497 833 800,00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Школы-интернаты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03 1 01 42290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52 835 100,00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53 139 100,00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53 490 400,00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03 1 01 42290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52 835 100,00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53 139 100,00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53 490 400,00</w:t>
            </w:r>
          </w:p>
        </w:tc>
      </w:tr>
      <w:tr w:rsidR="00216205" w:rsidRPr="00216205" w:rsidTr="00216205">
        <w:trPr>
          <w:trHeight w:val="315"/>
        </w:trPr>
        <w:tc>
          <w:tcPr>
            <w:tcW w:w="5524" w:type="dxa"/>
            <w:shd w:val="clear" w:color="000000" w:fill="FFFFFF"/>
            <w:noWrap/>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Организации по внешкольной работе с детьми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03 1 01 42390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170 841 400,00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171 445 400,00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172 345 400,00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03 1 01 42390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170 841 400,00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171 445 400,00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172 345 400,00</w:t>
            </w:r>
          </w:p>
        </w:tc>
      </w:tr>
      <w:tr w:rsidR="00216205" w:rsidRPr="00216205" w:rsidTr="00216205">
        <w:trPr>
          <w:trHeight w:val="315"/>
        </w:trPr>
        <w:tc>
          <w:tcPr>
            <w:tcW w:w="5524" w:type="dxa"/>
            <w:shd w:val="clear" w:color="000000" w:fill="FFFFFF"/>
            <w:noWrap/>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Мероприятия для детей и молодежи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03 1 01 43690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10 500 000,00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10 500 000,00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10 500 000,00</w:t>
            </w:r>
          </w:p>
        </w:tc>
      </w:tr>
      <w:tr w:rsidR="00216205" w:rsidRPr="00216205" w:rsidTr="00216205">
        <w:trPr>
          <w:trHeight w:val="42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Социальное обеспечение и иные выплаты населению</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03 1 01 43690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10 500 000,00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10 500 000,00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10 500 000,00</w:t>
            </w:r>
          </w:p>
        </w:tc>
      </w:tr>
      <w:tr w:rsidR="00216205" w:rsidRPr="00216205" w:rsidTr="00216205">
        <w:trPr>
          <w:trHeight w:val="220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03 1 01 73010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77 691 457,34</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80 799 071,74</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84 031 063,87</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03 1 01 73010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77 691 457,34</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80 799 071,74</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84 031 063,87</w:t>
            </w:r>
          </w:p>
        </w:tc>
      </w:tr>
      <w:tr w:rsidR="00216205" w:rsidRPr="00216205" w:rsidTr="00216205">
        <w:trPr>
          <w:trHeight w:val="535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03 1 01 73020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1 245 764 771,94</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1 328 772 644,51</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1 418 608 131,44</w:t>
            </w:r>
          </w:p>
        </w:tc>
      </w:tr>
      <w:tr w:rsidR="00216205" w:rsidRPr="00216205" w:rsidTr="00BF5116">
        <w:trPr>
          <w:trHeight w:val="701"/>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03 1 01 73020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1 245 764 771,94</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1 328 772 644,51</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1 418 608 131,44</w:t>
            </w:r>
          </w:p>
        </w:tc>
      </w:tr>
      <w:tr w:rsidR="00216205" w:rsidRPr="00216205" w:rsidTr="00216205">
        <w:trPr>
          <w:trHeight w:val="535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03 1 01 73030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9 131 900,00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9 131 900,00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9 131 900,00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03 1 01 73030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9 131 900,00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9 131 900,00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9 131 900,00</w:t>
            </w:r>
          </w:p>
        </w:tc>
      </w:tr>
      <w:tr w:rsidR="00216205" w:rsidRPr="00216205" w:rsidTr="00216205">
        <w:trPr>
          <w:trHeight w:val="441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03 1 01 73040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1 600 576 753,00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1 706 888 771,00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1 821 934 032,00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03 1 01 73040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1 600 576 753,00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1 706 888 771,00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1 821 934 032,00</w:t>
            </w:r>
          </w:p>
        </w:tc>
      </w:tr>
      <w:tr w:rsidR="00216205" w:rsidRPr="00216205" w:rsidTr="00216205">
        <w:trPr>
          <w:trHeight w:val="472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03 1 01 73050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93 740 000,00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93 740 000,00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93 740 000,00</w:t>
            </w:r>
          </w:p>
        </w:tc>
      </w:tr>
      <w:tr w:rsidR="00216205" w:rsidRPr="00216205" w:rsidTr="00BF5116">
        <w:trPr>
          <w:trHeight w:val="418"/>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03 1 01 73050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93 740 000,00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93 740 000,00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93 740 000,00</w:t>
            </w:r>
          </w:p>
        </w:tc>
      </w:tr>
      <w:tr w:rsidR="00216205" w:rsidRPr="00216205" w:rsidTr="00BF5116">
        <w:trPr>
          <w:trHeight w:val="5674"/>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03 1 01 73300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527 449 768,00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527 449 955,00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527 451 983,00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03 1 01 73300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527 449 768,00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527 449 955,00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527 451 983,00</w:t>
            </w:r>
          </w:p>
        </w:tc>
      </w:tr>
      <w:tr w:rsidR="00216205" w:rsidRPr="00216205" w:rsidTr="00BF5116">
        <w:trPr>
          <w:trHeight w:val="4812"/>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03 1 01 73310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156 948 275,00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156 947 492,00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156 946 595,00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03 1 01 73310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156 948 275,00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156 947 492,00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156 946 595,00</w:t>
            </w:r>
          </w:p>
        </w:tc>
      </w:tr>
      <w:tr w:rsidR="00216205" w:rsidRPr="00216205" w:rsidTr="00216205">
        <w:trPr>
          <w:trHeight w:val="189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03 1 01 73370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1 415 700,00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1 405 400,00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1 405 400,00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03 1 01 73370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1 415 700,00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1 405 400,00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1 405 400,00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Реализация мероприятий по модернизации школьных систем образования (двухлетний цикл)</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L7502</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310 350 238,11</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w:t>
            </w:r>
            <w:r w:rsidR="00BF5116" w:rsidRPr="00216205">
              <w:rPr>
                <w:rFonts w:eastAsia="Times New Roman" w:cs="Times New Roman"/>
                <w:color w:val="000000"/>
                <w:sz w:val="24"/>
                <w:szCs w:val="24"/>
                <w:lang w:eastAsia="ru-RU"/>
              </w:rPr>
              <w:t>государственных</w:t>
            </w:r>
            <w:r w:rsidRPr="00216205">
              <w:rPr>
                <w:rFonts w:eastAsia="Times New Roman" w:cs="Times New Roman"/>
                <w:color w:val="000000"/>
                <w:sz w:val="24"/>
                <w:szCs w:val="24"/>
                <w:lang w:eastAsia="ru-RU"/>
              </w:rPr>
              <w:t xml:space="preserve"> (муниципальных) нужд</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L7502</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310 350 238,11</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500 000,00</w:t>
            </w:r>
          </w:p>
        </w:tc>
      </w:tr>
      <w:tr w:rsidR="00216205" w:rsidRPr="00216205" w:rsidTr="00216205">
        <w:trPr>
          <w:trHeight w:val="252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L3030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129 456 558,00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129 456 558,00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129 456 558,00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L3030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129 456 558,00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129 456 558,00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129 456 558,00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L3040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190 903 178,65</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190 903 178,65</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190 903 178,65</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L3040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190 903 178,65</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190 903 178,65</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190 903 178,65</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S2050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53 576 899,30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55 617 370,80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57 953 234,30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S2050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53 576 899,30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55 617 370,80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57 953 234,30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S2080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42 019 282,20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42 019 282,20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42 019 282,20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S2080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42 019 282,20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42 019 282,20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42 019 282,20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Реализация мероприятий по развитию образовательных организаций</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S2520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2 369 308,94</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2 628 074,60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S2520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2 369 308,94</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2 628 074,60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800 000,00</w:t>
            </w:r>
          </w:p>
        </w:tc>
      </w:tr>
      <w:tr w:rsidR="00216205" w:rsidRPr="00216205" w:rsidTr="00BF5116">
        <w:trPr>
          <w:trHeight w:val="1966"/>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софинансируемых за счет средств федерального бюджета)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S2720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3 662 737,50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3 662 737,50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3 662 737,50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S2720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3 662 737,50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3 662 737,50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3 662 737,50</w:t>
            </w:r>
          </w:p>
        </w:tc>
      </w:tr>
      <w:tr w:rsidR="00216205" w:rsidRPr="00216205" w:rsidTr="00216205">
        <w:trPr>
          <w:trHeight w:val="157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Субсидии на софинансирование расходов по обеспечению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S2780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6 697 889,00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6 697 889,00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6 697 889,00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S2780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6 697 889,00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6 697 889,00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6 697 889,00</w:t>
            </w:r>
          </w:p>
        </w:tc>
      </w:tr>
      <w:tr w:rsidR="00216205" w:rsidRPr="00216205" w:rsidTr="00216205">
        <w:trPr>
          <w:trHeight w:val="252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S2770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7 683 300,00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7 683 300,00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7 683 300,00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01 S2770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7 683 300,00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7 683 300,00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7 683 300,00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Предоставление субсидий частным детским садам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03 1 02 00000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57 450 611,00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57 450 611,00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57 450 611,00</w:t>
            </w:r>
          </w:p>
        </w:tc>
      </w:tr>
      <w:tr w:rsidR="00216205" w:rsidRPr="00216205" w:rsidTr="00216205">
        <w:trPr>
          <w:trHeight w:val="283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03 1 02 73320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38 274 611,00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38 274 611,00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38 274 611,00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03 1 02 73320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38 274 611,00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38 274 611,00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38 274 611,00</w:t>
            </w:r>
          </w:p>
        </w:tc>
      </w:tr>
      <w:tr w:rsidR="00216205" w:rsidRPr="00216205" w:rsidTr="00216205">
        <w:trPr>
          <w:trHeight w:val="252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03 1 02 74200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19 176 000,00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19 176 000,00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19 176 000,00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03 1 02 74200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19 176 000,00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19 176 000,00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19 176 000,00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Федеральный проект "Педагоги и наставники"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Ю6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9 805 923,94</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11 250 784,59</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11 250 784,59</w:t>
            </w:r>
          </w:p>
        </w:tc>
      </w:tr>
      <w:tr w:rsidR="00216205" w:rsidRPr="00216205" w:rsidTr="00216205">
        <w:trPr>
          <w:trHeight w:val="157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Ю6 51790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9 805 923,94</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11 250 784,59</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11 250 784,59</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1 Ю6 51790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9 805 923,94</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11 250 784,59</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11 250 784,59</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организация массового летнего отдыха, оздоровление и занятость детей</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03 3 00 00000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107 457 443,60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128 330 000,05</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128 330 000,05</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03 3 02 00000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3 500 000,00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3 500 000,00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3 500 000,00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Отдых детей за счет средств муниципальных образований</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03 3 02 43240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3 500 000,00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3 500 000,00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3 500 000,00</w:t>
            </w:r>
          </w:p>
        </w:tc>
      </w:tr>
      <w:tr w:rsidR="00216205" w:rsidRPr="00216205" w:rsidTr="00216205">
        <w:trPr>
          <w:trHeight w:val="3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Социальное обеспечение и иные выплаты населению</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03 3 02 43240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3 500 000,00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3 500 000,00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3 500 000,00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социальная поддержка учащихся образовательных учреждений из многодетных малообеспеченных семей</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03 3 03 00000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100 333 443,60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121 206 000,05</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121 206 000,05</w:t>
            </w:r>
          </w:p>
        </w:tc>
      </w:tr>
      <w:tr w:rsidR="00216205" w:rsidRPr="00216205" w:rsidTr="00216205">
        <w:trPr>
          <w:trHeight w:val="157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03 3 03 73160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22 234 674,00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22 234 674,00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22 234 674,00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03 3 03 73160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22 234 674,00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22 234 674,00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22 234 674,00</w:t>
            </w:r>
          </w:p>
        </w:tc>
      </w:tr>
      <w:tr w:rsidR="00216205" w:rsidRPr="00216205" w:rsidTr="00216205">
        <w:trPr>
          <w:trHeight w:val="189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w:t>
            </w:r>
            <w:r w:rsidR="00BF5116" w:rsidRPr="00216205">
              <w:rPr>
                <w:rFonts w:eastAsia="Times New Roman" w:cs="Times New Roman"/>
                <w:color w:val="000000"/>
                <w:sz w:val="24"/>
                <w:szCs w:val="24"/>
                <w:lang w:eastAsia="ru-RU"/>
              </w:rPr>
              <w:t>комплектом</w:t>
            </w:r>
            <w:r w:rsidRPr="00216205">
              <w:rPr>
                <w:rFonts w:eastAsia="Times New Roman" w:cs="Times New Roman"/>
                <w:color w:val="000000"/>
                <w:sz w:val="24"/>
                <w:szCs w:val="24"/>
                <w:lang w:eastAsia="ru-RU"/>
              </w:rPr>
              <w:t xml:space="preserve"> детской одежды для посещения школьных занятий</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03 3 03 73170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8 101 369,60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8 076 202,40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8 076 202,40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03 3 03 73170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8 101 369,60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8 076 202,40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8 076 202,40</w:t>
            </w:r>
          </w:p>
        </w:tc>
      </w:tr>
      <w:tr w:rsidR="00216205" w:rsidRPr="00216205" w:rsidTr="00BF5116">
        <w:trPr>
          <w:trHeight w:val="22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03 3 03 73190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69 997 400,00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72 795 500,00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72 795 500,00</w:t>
            </w:r>
          </w:p>
        </w:tc>
      </w:tr>
      <w:tr w:rsidR="00216205" w:rsidRPr="00216205" w:rsidTr="00216205">
        <w:trPr>
          <w:trHeight w:val="3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Социальное обеспечение и иные выплаты населению</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03 3 03 73190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69 997 400,00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72 795 500,00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72 795 500,00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3 03 L4940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18 099 623,65</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18 099 623,65</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3 03 L4940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18 099 623,65</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18 099 623,65</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сохранение и укрепление материально-технической базы детского загородного лагеря "Салют"</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03 3 04 00000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3 624 000,00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3 624 000,00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3 624 000,00</w:t>
            </w:r>
          </w:p>
        </w:tc>
      </w:tr>
      <w:tr w:rsidR="00216205" w:rsidRPr="00216205" w:rsidTr="00216205">
        <w:trPr>
          <w:trHeight w:val="315"/>
        </w:trPr>
        <w:tc>
          <w:tcPr>
            <w:tcW w:w="5524" w:type="dxa"/>
            <w:shd w:val="clear" w:color="000000" w:fill="FFFFFF"/>
            <w:noWrap/>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Учреждения в сфере отдыха и оздоровления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03 3 04 43290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3 624 000,00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3 624 000,00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3 624 000,00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03 3 04 43290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3 624 000,00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3 624 000,00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3 624 000,00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оказание мер государственной поддержки детям-сиротам и детям, оставшихся без </w:t>
            </w:r>
            <w:r w:rsidR="00BF5116" w:rsidRPr="00216205">
              <w:rPr>
                <w:rFonts w:eastAsia="Times New Roman" w:cs="Times New Roman"/>
                <w:color w:val="000000"/>
                <w:sz w:val="24"/>
                <w:szCs w:val="24"/>
                <w:lang w:eastAsia="ru-RU"/>
              </w:rPr>
              <w:t>попечения родителей</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03 5 00 00000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230 687 774,00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161 870 054,00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161 870 054,00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Социальное обеспечение и иные выплаты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03 5 01 00000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230 687 774,00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161 870 054,00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161 870 054,00</w:t>
            </w:r>
          </w:p>
        </w:tc>
      </w:tr>
      <w:tr w:rsidR="00216205" w:rsidRPr="00216205" w:rsidTr="00BF5116">
        <w:trPr>
          <w:trHeight w:val="4103"/>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03 5 01 73100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2 652 000,00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2 652 000,00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2 652 000,00</w:t>
            </w:r>
          </w:p>
        </w:tc>
      </w:tr>
      <w:tr w:rsidR="00216205" w:rsidRPr="00216205" w:rsidTr="00216205">
        <w:trPr>
          <w:trHeight w:val="54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Социальное обеспечение и иные выплаты населению</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03 5 01 73100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2 652 000,00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2 652 000,00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2 652 000,00</w:t>
            </w:r>
          </w:p>
        </w:tc>
      </w:tr>
      <w:tr w:rsidR="00216205" w:rsidRPr="00216205" w:rsidTr="00216205">
        <w:trPr>
          <w:trHeight w:val="535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03 5 01 73150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70 454 132,00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70 454 132,00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70 454 132,00</w:t>
            </w:r>
          </w:p>
        </w:tc>
      </w:tr>
      <w:tr w:rsidR="00216205" w:rsidRPr="00216205" w:rsidTr="00BF5116">
        <w:trPr>
          <w:trHeight w:val="7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Социальное обеспечение и иные выплаты населению</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03 5 01 73150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70 454 132,00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70 454 132,00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70 454 132,00</w:t>
            </w:r>
          </w:p>
        </w:tc>
      </w:tr>
      <w:tr w:rsidR="00216205" w:rsidRPr="00216205" w:rsidTr="00216205">
        <w:trPr>
          <w:trHeight w:val="189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03 5 01 73180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11 075 100,00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11 522 400,00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11 522 400,00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Социальное обеспечение и иные выплаты населению</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03 5 01 73180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11 075 100,00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11 522 400,00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11 522 400,00</w:t>
            </w:r>
          </w:p>
        </w:tc>
      </w:tr>
      <w:tr w:rsidR="00216205" w:rsidRPr="00216205" w:rsidTr="00216205">
        <w:trPr>
          <w:trHeight w:val="192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03 5 01 73210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1 050 000,00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1 050 000,00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1 050 000,00</w:t>
            </w:r>
          </w:p>
        </w:tc>
      </w:tr>
      <w:tr w:rsidR="00216205" w:rsidRPr="00216205" w:rsidTr="00216205">
        <w:trPr>
          <w:trHeight w:val="43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Социальное обеспечение и иные выплаты населению</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03 5 01 73210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1 050 000,00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1 050 000,00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1 050 000,00</w:t>
            </w:r>
          </w:p>
        </w:tc>
      </w:tr>
      <w:tr w:rsidR="00216205" w:rsidRPr="00216205" w:rsidTr="00BF5116">
        <w:trPr>
          <w:trHeight w:val="5096"/>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социальными выплатами (за исключением расходов, софинансируемых за счет средств федерального бюджета)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5 01 С0820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138 530 040,00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69 265 020,00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69 265 020,00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Капитальные вложения в объекты государственной (муниципальной) собственности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5 01 С0820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138 530 040,00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69 265 020,00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69 265 020,00</w:t>
            </w:r>
          </w:p>
        </w:tc>
      </w:tr>
      <w:tr w:rsidR="00216205" w:rsidRPr="00216205" w:rsidTr="00BF5116">
        <w:trPr>
          <w:trHeight w:val="17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Субвенции на осуществление государственных полномочий </w:t>
            </w:r>
            <w:r w:rsidRPr="00216205">
              <w:rPr>
                <w:rFonts w:eastAsia="Times New Roman" w:cs="Times New Roman"/>
                <w:color w:val="000000"/>
                <w:sz w:val="24"/>
                <w:szCs w:val="24"/>
                <w:lang w:eastAsia="ru-RU"/>
              </w:rPr>
              <w:b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5 01 R0820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6 926 502,00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6 926 502,00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6 926 502,00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Капитальные вложения в объекты государственной (муниципальной) собственности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5 01 R0820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6 926 502,00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6 926 502,00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6 926 502,00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создание эффективной системы </w:t>
            </w:r>
            <w:r w:rsidR="00BF5116" w:rsidRPr="00216205">
              <w:rPr>
                <w:rFonts w:eastAsia="Times New Roman" w:cs="Times New Roman"/>
                <w:color w:val="000000"/>
                <w:sz w:val="24"/>
                <w:szCs w:val="24"/>
                <w:lang w:eastAsia="ru-RU"/>
              </w:rPr>
              <w:t>профессионального</w:t>
            </w:r>
            <w:r w:rsidRPr="00216205">
              <w:rPr>
                <w:rFonts w:eastAsia="Times New Roman" w:cs="Times New Roman"/>
                <w:color w:val="000000"/>
                <w:sz w:val="24"/>
                <w:szCs w:val="24"/>
                <w:lang w:eastAsia="ru-RU"/>
              </w:rPr>
              <w:t xml:space="preserve"> роста педагогических работников</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03 6 00 00000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54 345 000,00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54 345 000,00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54 345 000,00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Аппараты органов государственной власти Республики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03 6 00 02040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6 452 000,00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6 452 000,00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6 452 000,00</w:t>
            </w:r>
          </w:p>
        </w:tc>
      </w:tr>
      <w:tr w:rsidR="00216205" w:rsidRPr="00216205" w:rsidTr="00216205">
        <w:trPr>
          <w:trHeight w:val="157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03 6 00 02040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6 452 000,00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6 452 000,00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6 452 000,00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Функционирование методического кабинета, централизованной бухгалтерии, группы хозяйственного обслуживания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03 6 01 00000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47 893 000,00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47 893 000,00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47 893 000,00</w:t>
            </w:r>
          </w:p>
        </w:tc>
      </w:tr>
      <w:tr w:rsidR="00216205" w:rsidRPr="00216205" w:rsidTr="00216205">
        <w:trPr>
          <w:trHeight w:val="157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03 6 01 45290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47 893 000,00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47 893 000,00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47 893 000,00</w:t>
            </w:r>
          </w:p>
        </w:tc>
      </w:tr>
      <w:tr w:rsidR="00216205" w:rsidRPr="00216205" w:rsidTr="00216205">
        <w:trPr>
          <w:trHeight w:val="157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03 6 01 45290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32 900 000,00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32 900 000,00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32 900 000,00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03 6 01 452900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14 993 000,00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14 993 000,00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14 993 000,00</w:t>
            </w:r>
          </w:p>
        </w:tc>
      </w:tr>
      <w:tr w:rsidR="00216205" w:rsidRPr="00216205" w:rsidTr="00712966">
        <w:trPr>
          <w:trHeight w:val="1150"/>
        </w:trPr>
        <w:tc>
          <w:tcPr>
            <w:tcW w:w="5524" w:type="dxa"/>
            <w:shd w:val="clear" w:color="000000" w:fill="FFFFFF"/>
            <w:vAlign w:val="center"/>
            <w:hideMark/>
          </w:tcPr>
          <w:p w:rsidR="00216205" w:rsidRPr="00216205" w:rsidRDefault="00BF5116"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w:t>
            </w:r>
            <w:r w:rsidR="00216205" w:rsidRPr="00216205">
              <w:rPr>
                <w:rFonts w:eastAsia="Times New Roman" w:cs="Times New Roman"/>
                <w:b/>
                <w:bCs/>
                <w:color w:val="000000"/>
                <w:sz w:val="24"/>
                <w:szCs w:val="24"/>
                <w:lang w:eastAsia="ru-RU"/>
              </w:rPr>
              <w:t xml:space="preserve"> "Сохранение и развитие культуры в городском округе город Стерлитамак Республики </w:t>
            </w:r>
            <w:r w:rsidRPr="00216205">
              <w:rPr>
                <w:rFonts w:eastAsia="Times New Roman" w:cs="Times New Roman"/>
                <w:b/>
                <w:bCs/>
                <w:color w:val="000000"/>
                <w:sz w:val="24"/>
                <w:szCs w:val="24"/>
                <w:lang w:eastAsia="ru-RU"/>
              </w:rPr>
              <w:t>Башкортостан на</w:t>
            </w:r>
            <w:r w:rsidR="00216205" w:rsidRPr="00216205">
              <w:rPr>
                <w:rFonts w:eastAsia="Times New Roman" w:cs="Times New Roman"/>
                <w:b/>
                <w:bCs/>
                <w:color w:val="000000"/>
                <w:sz w:val="24"/>
                <w:szCs w:val="24"/>
                <w:lang w:eastAsia="ru-RU"/>
              </w:rPr>
              <w:t xml:space="preserve"> период 2023-2029 годы"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04 0 00 00000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315 285 457,41</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319 292 169,81</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324 395 369,81</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310 195 457,41</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314 292 169,81</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319 305 369,81</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Организация и обеспечение отдыха и оздоровление детей</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04 1 01 00000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3 200 000,00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Софинансирование зарплаты учреждений культуры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01 S2040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3 200 000,00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r>
      <w:tr w:rsidR="00216205" w:rsidRPr="00216205" w:rsidTr="00BF5116">
        <w:trPr>
          <w:trHeight w:val="141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01 S2040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3 200 000,00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04 1 02 00000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172 738 900,00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174 938 000,00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177 540 800,00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Организации по внешкольной работе с детьми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04 1 02 42390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49 385 100,00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49 535 100,00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49 687 000,00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04 1 02 42390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49 385 100,00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49 535 100,00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49 687 000,00</w:t>
            </w:r>
          </w:p>
        </w:tc>
      </w:tr>
      <w:tr w:rsidR="00216205" w:rsidRPr="00216205" w:rsidTr="00216205">
        <w:trPr>
          <w:trHeight w:val="157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Иные межбюджетные трансферты на реализацию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04 1 02 74110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04 1 02 74110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500 000,00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02 S2050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122 853 800,00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124 902 900,00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127 353 800,00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02 S2050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122 853 800,00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124 902 900,00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127 353 800,00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финансовое обеспечение муниципального задания на оказание муниципальный услуг ГДК</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04 1 03 00000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66 376 600,00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68 681 800,00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69 782 700,00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Дворцы и дома культуры, другие учреждения культуры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04 1 03 44090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25 031 000,00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26 581 000,00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26 781 000,00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04 1 03 44090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25 031 000,00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26 581 000,00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26 781 000,00</w:t>
            </w:r>
          </w:p>
        </w:tc>
      </w:tr>
      <w:tr w:rsidR="00216205" w:rsidRPr="00216205" w:rsidTr="00F30ACF">
        <w:trPr>
          <w:trHeight w:val="1977"/>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03 S2040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41 345 600,00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42 100 800,00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43 001 700,00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03 S2040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41 345 600,00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42 100 800,00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43 001 700,00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финансовое обеспечение муниципального задания на оказание муниципальных услуг ЦБС, мероприятия по развитию библиотечного дела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04 1 04 00000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58 357 057,41</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60 672 369,81</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61 750 069,81</w:t>
            </w:r>
          </w:p>
        </w:tc>
      </w:tr>
      <w:tr w:rsidR="00216205" w:rsidRPr="00216205" w:rsidTr="00216205">
        <w:trPr>
          <w:trHeight w:val="315"/>
        </w:trPr>
        <w:tc>
          <w:tcPr>
            <w:tcW w:w="5524" w:type="dxa"/>
            <w:shd w:val="clear" w:color="000000" w:fill="FFFFFF"/>
            <w:noWrap/>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Библиотеки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04 1 04 44290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11 923 600,00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13 473 600,00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13 673 600,00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04 1 04 44290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11 923 600,00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13 473 600,00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13 673 600,00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Поддержка отрасли культуры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04 L5190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1 245 257,41</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1 277 769,81</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1 277 769,81</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04 L5190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1 245 257,41</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1 277 769,81</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1 277 769,81</w:t>
            </w:r>
          </w:p>
        </w:tc>
      </w:tr>
      <w:tr w:rsidR="00216205" w:rsidRPr="00216205" w:rsidTr="00BF5116">
        <w:trPr>
          <w:trHeight w:val="2024"/>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04 S2040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45 188 200,00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45 921 000,00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46 798 700,00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04 S2040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45 188 200,00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45 921 000,00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46 798 700,00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 xml:space="preserve">финансовое обеспечение муниципального задания на оказание муниципальных услуг СИКМ. </w:t>
            </w:r>
            <w:r w:rsidR="00BF5116" w:rsidRPr="00216205">
              <w:rPr>
                <w:rFonts w:eastAsia="Times New Roman" w:cs="Times New Roman"/>
                <w:color w:val="000000"/>
                <w:sz w:val="24"/>
                <w:szCs w:val="24"/>
                <w:lang w:eastAsia="ru-RU"/>
              </w:rPr>
              <w:t>Мероприятия</w:t>
            </w:r>
            <w:r w:rsidRPr="00216205">
              <w:rPr>
                <w:rFonts w:eastAsia="Times New Roman" w:cs="Times New Roman"/>
                <w:color w:val="000000"/>
                <w:sz w:val="24"/>
                <w:szCs w:val="24"/>
                <w:lang w:eastAsia="ru-RU"/>
              </w:rPr>
              <w:t xml:space="preserve"> по сохранению культурного и духовного достояния горожан, развитию музейного дела.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04 1 05 00000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9 522 900,00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10 231 800,00</w:t>
            </w:r>
          </w:p>
        </w:tc>
      </w:tr>
      <w:tr w:rsidR="00216205" w:rsidRPr="00216205" w:rsidTr="00216205">
        <w:trPr>
          <w:trHeight w:val="315"/>
        </w:trPr>
        <w:tc>
          <w:tcPr>
            <w:tcW w:w="5524" w:type="dxa"/>
            <w:shd w:val="clear" w:color="000000" w:fill="FFFFFF"/>
            <w:noWrap/>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Музеи и постоянные выставки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04 1 05 44190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1 718 400,00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2 071 100,00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2 153 000,00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04 1 05 44190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1 718 400,00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2 071 100,00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2 153 000,00</w:t>
            </w:r>
          </w:p>
        </w:tc>
      </w:tr>
      <w:tr w:rsidR="00216205" w:rsidRPr="00216205" w:rsidTr="00216205">
        <w:trPr>
          <w:trHeight w:val="220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05 S2040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7 804 500,00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7 928 900,00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8 078 800,00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1 05 S2040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7 804 500,00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7 928 900,00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8 078 800,00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участие населения в культурной жизни, обеспечение условий для творческой реализации граждан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04 2 00 00000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5 090 000,00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5 090 000,00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проведение </w:t>
            </w:r>
            <w:r w:rsidR="00BF5116" w:rsidRPr="00216205">
              <w:rPr>
                <w:rFonts w:eastAsia="Times New Roman" w:cs="Times New Roman"/>
                <w:color w:val="000000"/>
                <w:sz w:val="24"/>
                <w:szCs w:val="24"/>
                <w:lang w:eastAsia="ru-RU"/>
              </w:rPr>
              <w:t>торжественных</w:t>
            </w:r>
            <w:r w:rsidRPr="00216205">
              <w:rPr>
                <w:rFonts w:eastAsia="Times New Roman" w:cs="Times New Roman"/>
                <w:color w:val="000000"/>
                <w:sz w:val="24"/>
                <w:szCs w:val="24"/>
                <w:lang w:eastAsia="ru-RU"/>
              </w:rPr>
              <w:t xml:space="preserve"> мероприятий</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04 2 01 00000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5 090 000,00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5 090 000,00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Мероприятия в сфере культуры, кинематографии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04 2 01 45870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5 090 000,00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5 090 000,00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04 2 01 45870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3 000 000,00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Премии и гранты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04 2 01 45870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350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04 2 01 45870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2 000 000,00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на 2023-2027 годы»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05 0 00 00000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224 394 005,14</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226 127 605,14</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228 017 605,14</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 xml:space="preserve">Развитие массового спорта, повышение уровня физической подготовки всех </w:t>
            </w:r>
            <w:r w:rsidR="00E3309A" w:rsidRPr="00216205">
              <w:rPr>
                <w:rFonts w:eastAsia="Times New Roman" w:cs="Times New Roman"/>
                <w:color w:val="000000"/>
                <w:sz w:val="24"/>
                <w:szCs w:val="24"/>
                <w:lang w:eastAsia="ru-RU"/>
              </w:rPr>
              <w:t>возрас</w:t>
            </w:r>
            <w:r w:rsidR="00E3309A">
              <w:rPr>
                <w:rFonts w:eastAsia="Times New Roman" w:cs="Times New Roman"/>
                <w:color w:val="000000"/>
                <w:sz w:val="24"/>
                <w:szCs w:val="24"/>
                <w:lang w:eastAsia="ru-RU"/>
              </w:rPr>
              <w:t>т</w:t>
            </w:r>
            <w:r w:rsidR="00E3309A" w:rsidRPr="00216205">
              <w:rPr>
                <w:rFonts w:eastAsia="Times New Roman" w:cs="Times New Roman"/>
                <w:color w:val="000000"/>
                <w:sz w:val="24"/>
                <w:szCs w:val="24"/>
                <w:lang w:eastAsia="ru-RU"/>
              </w:rPr>
              <w:t>ных</w:t>
            </w:r>
            <w:r w:rsidRPr="00216205">
              <w:rPr>
                <w:rFonts w:eastAsia="Times New Roman" w:cs="Times New Roman"/>
                <w:color w:val="000000"/>
                <w:sz w:val="24"/>
                <w:szCs w:val="24"/>
                <w:lang w:eastAsia="ru-RU"/>
              </w:rPr>
              <w:t xml:space="preserve"> групп населения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05 1 00 00000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104 390 205,14</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105 017 705,14</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105 662 705,14</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проведение мероприятий по всем видам спорта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05 1 01 00000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70 467 500,00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71 095 000,00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71 740 000,00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Прочие физкультурно-спортивные организации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05 1 01 48290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70 467 500,00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71 095 000,00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71 740 000,00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05 1 01 48290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70 467 500,00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71 095 000,00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71 740 000,00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Региональный проект "Спорт - норма жизни"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05 1 Р5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33 922 705,14</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33 922 705,14</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33 922 705,14</w:t>
            </w:r>
          </w:p>
        </w:tc>
      </w:tr>
      <w:tr w:rsidR="00216205" w:rsidRPr="00216205" w:rsidTr="00216205">
        <w:trPr>
          <w:trHeight w:val="157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05 1 Р5 М2900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33 922 705,14</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33 922 705,14</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33 922 705,14</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05 1 Р5 М2900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33 922 705,14</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33 922 705,14</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33 922 705,14</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Обеспечение успешного выступления спортсменов города в официальных </w:t>
            </w:r>
            <w:r w:rsidR="00BF5116" w:rsidRPr="00216205">
              <w:rPr>
                <w:rFonts w:eastAsia="Times New Roman" w:cs="Times New Roman"/>
                <w:color w:val="000000"/>
                <w:sz w:val="24"/>
                <w:szCs w:val="24"/>
                <w:lang w:eastAsia="ru-RU"/>
              </w:rPr>
              <w:t>республиканских</w:t>
            </w:r>
            <w:r w:rsidRPr="00216205">
              <w:rPr>
                <w:rFonts w:eastAsia="Times New Roman" w:cs="Times New Roman"/>
                <w:color w:val="000000"/>
                <w:sz w:val="24"/>
                <w:szCs w:val="24"/>
                <w:lang w:eastAsia="ru-RU"/>
              </w:rPr>
              <w:t xml:space="preserve"> и всероссийских соревнованиях</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05 2 00 00000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120 003 800,00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121 109 900,00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122 354 900,00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подготовка спортивного резерва и спортсменов высшего спортивного мастерства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05 2 01 00000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120 003 800,00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121 109 900,00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122 354 900,00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Мероприятия в области физической культуры и спорта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05 2 01 41870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5 500 000,00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5 500 000,00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5 500 000,00</w:t>
            </w:r>
          </w:p>
        </w:tc>
      </w:tr>
      <w:tr w:rsidR="00216205" w:rsidRPr="00216205" w:rsidTr="00216205">
        <w:trPr>
          <w:trHeight w:val="157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05 2 01 41870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4 500 000,00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4 500 000,00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4 500 000,00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05 2 01 41870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Организации, осуществляющие реализацию программ спортивной подготовки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05 2 01 48300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55 102 700,00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55 279 100,00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55 459 900,00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05 2 01 48300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55 102 700,00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55 279 100,00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55 459 900,00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05 2 01 S2050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59 401 100,00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60 330 800,00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61 395 000,00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05 2 01 S2050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59 401 100,00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60 330 800,00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61 395 000,00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"Развитие молодежной политики в городском округе городе Стерлитамак Республики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06 0 00 00000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12 841 100,00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12 861 100,00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12 881 100,00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Содержание МКУ "Отдел по молодежной политике администрации ГО </w:t>
            </w:r>
            <w:r w:rsidR="00BF5116" w:rsidRPr="00216205">
              <w:rPr>
                <w:rFonts w:eastAsia="Times New Roman" w:cs="Times New Roman"/>
                <w:color w:val="000000"/>
                <w:sz w:val="24"/>
                <w:szCs w:val="24"/>
                <w:lang w:eastAsia="ru-RU"/>
              </w:rPr>
              <w:t>г. Стерлитамак</w:t>
            </w:r>
            <w:r w:rsidRPr="00216205">
              <w:rPr>
                <w:rFonts w:eastAsia="Times New Roman" w:cs="Times New Roman"/>
                <w:color w:val="000000"/>
                <w:sz w:val="24"/>
                <w:szCs w:val="24"/>
                <w:lang w:eastAsia="ru-RU"/>
              </w:rPr>
              <w:t xml:space="preserve"> РБ"</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06 0 01 00000</w:t>
            </w:r>
          </w:p>
        </w:tc>
        <w:tc>
          <w:tcPr>
            <w:tcW w:w="760"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4 656 100,00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4 656 100,00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4 656 100,00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Учреждения в сфере молодежной политики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06 0 01 43190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4 656 100,00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4 656 100,00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4 656 100,00</w:t>
            </w:r>
          </w:p>
        </w:tc>
      </w:tr>
      <w:tr w:rsidR="00216205" w:rsidRPr="00216205" w:rsidTr="00BF5116">
        <w:trPr>
          <w:trHeight w:val="1421"/>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06 0 01 43190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3 131 100,00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3 131 100,00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3 131 100,00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06 0 01 43190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1 525 000,00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1 525 000,00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1 525 000,00</w:t>
            </w:r>
          </w:p>
        </w:tc>
      </w:tr>
      <w:tr w:rsidR="00216205" w:rsidRPr="00216205" w:rsidTr="00216205">
        <w:trPr>
          <w:trHeight w:val="315"/>
        </w:trPr>
        <w:tc>
          <w:tcPr>
            <w:tcW w:w="5524" w:type="dxa"/>
            <w:shd w:val="clear" w:color="000000" w:fill="FFFFFF"/>
            <w:noWrap/>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деятельность МБУ "ВПО Отечество"</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06 0 02 00000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8 185 000,00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8 205 000,00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8 225 000,00</w:t>
            </w:r>
          </w:p>
        </w:tc>
      </w:tr>
      <w:tr w:rsidR="00216205" w:rsidRPr="00216205" w:rsidTr="00216205">
        <w:trPr>
          <w:trHeight w:val="315"/>
        </w:trPr>
        <w:tc>
          <w:tcPr>
            <w:tcW w:w="5524" w:type="dxa"/>
            <w:shd w:val="clear" w:color="000000" w:fill="FFFFFF"/>
            <w:noWrap/>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Учреждения в сфере молодежной политики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06 0 02 43190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8 185 000,00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8 205 000,00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8 225 000,00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06 0 02 43190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8 185 000,00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8 205 000,00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8 225 000,00</w:t>
            </w:r>
          </w:p>
        </w:tc>
      </w:tr>
      <w:tr w:rsidR="00216205" w:rsidRPr="00216205" w:rsidTr="00F30ACF">
        <w:trPr>
          <w:trHeight w:val="1268"/>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lastRenderedPageBreak/>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07 0 00 00000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52 695 800,00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52 800 000,00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52 850 000,00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Повышение безопасности населения и защищенности потенциально опасных объектов экономики от угроз природного и техногенного характера в ГО </w:t>
            </w:r>
            <w:r w:rsidR="00F30ACF" w:rsidRPr="00216205">
              <w:rPr>
                <w:rFonts w:eastAsia="Times New Roman" w:cs="Times New Roman"/>
                <w:color w:val="000000"/>
                <w:sz w:val="24"/>
                <w:szCs w:val="24"/>
                <w:lang w:eastAsia="ru-RU"/>
              </w:rPr>
              <w:t>г. Стерлитамак</w:t>
            </w:r>
            <w:r w:rsidRPr="00216205">
              <w:rPr>
                <w:rFonts w:eastAsia="Times New Roman" w:cs="Times New Roman"/>
                <w:color w:val="000000"/>
                <w:sz w:val="24"/>
                <w:szCs w:val="24"/>
                <w:lang w:eastAsia="ru-RU"/>
              </w:rPr>
              <w:t xml:space="preserve"> РБ</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07 1 00 00000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52 695 800,00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52 800 000,00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52 850 000,00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выполнение работ по защите населения от ЧС природного и техногенного характера, проведение аварийно-спасательных работ</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07 1 01 00000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52 695 800,00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52 800 000,00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52 850 000,00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Поисковые и аварийно-спасательные учреждения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07 1 01 03290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52 695 800,00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52 800 000,00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52 850 000,00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07 1 01 03290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52 695 800,00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52 800 000,00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52 850 000,00</w:t>
            </w:r>
          </w:p>
        </w:tc>
      </w:tr>
      <w:tr w:rsidR="00216205" w:rsidRPr="00216205" w:rsidTr="00F30ACF">
        <w:trPr>
          <w:trHeight w:val="1435"/>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"Развитие транспортной инфраструктуры и обеспечение безопасности дорожного движения на территории городского округа город Стерлитамак Республики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08 0 00 00000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198 650 000,00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198 650 000,00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198 650 000,00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Подпрограмма "Безопасность дорожного движения на 2019-2022гг. ГО </w:t>
            </w:r>
            <w:r w:rsidR="00F30ACF" w:rsidRPr="00216205">
              <w:rPr>
                <w:rFonts w:eastAsia="Times New Roman" w:cs="Times New Roman"/>
                <w:color w:val="000000"/>
                <w:sz w:val="24"/>
                <w:szCs w:val="24"/>
                <w:lang w:eastAsia="ru-RU"/>
              </w:rPr>
              <w:t>г. Стерлитамак</w:t>
            </w:r>
            <w:r w:rsidRPr="00216205">
              <w:rPr>
                <w:rFonts w:eastAsia="Times New Roman" w:cs="Times New Roman"/>
                <w:color w:val="000000"/>
                <w:sz w:val="24"/>
                <w:szCs w:val="24"/>
                <w:lang w:eastAsia="ru-RU"/>
              </w:rPr>
              <w:t xml:space="preserve"> РБ"</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08 1 00 00000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18 650 000,00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18 650 000,00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18 650 000,00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совершенствование системы транспортной инфраструктуры по повышению безопасности дорожного движения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08 1 01 00000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18 650 000,00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18 650 000,00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18 650 000,00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Дорожное хозяйство</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08 1 01 03150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17 850 000,00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17 850 000,00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17 850 000,00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08 1 01 03150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17 850 000,00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17 850 000,00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17 850 000,00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Мероприятия по профилактике терроризма и экстремизма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08 1 01 24700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08 1 01 24700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800 000,00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 xml:space="preserve">Подпрограмма "Развитие городского электрического транспорта на 2019-2022 годы на территории ГО </w:t>
            </w:r>
            <w:r w:rsidR="00F30ACF" w:rsidRPr="00216205">
              <w:rPr>
                <w:rFonts w:eastAsia="Times New Roman" w:cs="Times New Roman"/>
                <w:color w:val="000000"/>
                <w:sz w:val="24"/>
                <w:szCs w:val="24"/>
                <w:lang w:eastAsia="ru-RU"/>
              </w:rPr>
              <w:t>г. Стерлитамак</w:t>
            </w:r>
            <w:r w:rsidRPr="00216205">
              <w:rPr>
                <w:rFonts w:eastAsia="Times New Roman" w:cs="Times New Roman"/>
                <w:color w:val="000000"/>
                <w:sz w:val="24"/>
                <w:szCs w:val="24"/>
                <w:lang w:eastAsia="ru-RU"/>
              </w:rPr>
              <w:t xml:space="preserve"> РБ"</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08 2 00 00000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180 000 000,00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180 000 000,00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180 000 000,00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оказание транспортных услуг населению наземным электрическим транспортом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08 2 01 00000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180 000 000,00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180 000 000,00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180 000 000,00</w:t>
            </w:r>
          </w:p>
        </w:tc>
      </w:tr>
      <w:tr w:rsidR="00216205" w:rsidRPr="00216205" w:rsidTr="00216205">
        <w:trPr>
          <w:trHeight w:val="315"/>
        </w:trPr>
        <w:tc>
          <w:tcPr>
            <w:tcW w:w="5524" w:type="dxa"/>
            <w:shd w:val="clear" w:color="000000" w:fill="FFFFFF"/>
            <w:noWrap/>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Субсидии организациям электротранспорта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08 2 01 63050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180 000 000,00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180 000 000,00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180 000 000,00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08 2 01 63050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180 000 000,00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180 000 000,00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180 000 000,00</w:t>
            </w:r>
          </w:p>
        </w:tc>
      </w:tr>
      <w:tr w:rsidR="00216205" w:rsidRPr="00216205" w:rsidTr="00F30ACF">
        <w:trPr>
          <w:trHeight w:val="1106"/>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09 0 00 00000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114 726 100,00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114 726 100,00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114 726 100,00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Реализация проектов развития общественной инфраструктуры, основанных на местных инициативах, за счет средств бюджетов</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09 0 00 S2471</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09 0 00 S2471</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Совершенствование бюджетной политики и эффективное использование бюджетного потенциала ГО </w:t>
            </w:r>
            <w:r w:rsidR="00F30ACF" w:rsidRPr="00216205">
              <w:rPr>
                <w:rFonts w:eastAsia="Times New Roman" w:cs="Times New Roman"/>
                <w:color w:val="000000"/>
                <w:sz w:val="24"/>
                <w:szCs w:val="24"/>
                <w:lang w:eastAsia="ru-RU"/>
              </w:rPr>
              <w:t>г. Стерлитамак</w:t>
            </w:r>
            <w:r w:rsidRPr="00216205">
              <w:rPr>
                <w:rFonts w:eastAsia="Times New Roman" w:cs="Times New Roman"/>
                <w:color w:val="000000"/>
                <w:sz w:val="24"/>
                <w:szCs w:val="24"/>
                <w:lang w:eastAsia="ru-RU"/>
              </w:rPr>
              <w:t xml:space="preserve"> РБ</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09 1 00 00000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109 726 100,00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109 726 100,00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109 726 100,00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Проведение комплекса мер по оптимизации долговой нагрузки на местный бюджет</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09 1 01 00000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Проведение комплекса мер по оптимизации долговой нагрузки на местный бюджет</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09 1 01 06530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Обслуживание государственного (муниципального) долга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09 1 01 06530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материально-техническое и финансовое обеспечение деятельности ФУ администрации ГО </w:t>
            </w:r>
            <w:r w:rsidR="00F30ACF" w:rsidRPr="00216205">
              <w:rPr>
                <w:rFonts w:eastAsia="Times New Roman" w:cs="Times New Roman"/>
                <w:color w:val="000000"/>
                <w:sz w:val="24"/>
                <w:szCs w:val="24"/>
                <w:lang w:eastAsia="ru-RU"/>
              </w:rPr>
              <w:t>г. Стерлитамак</w:t>
            </w:r>
            <w:r w:rsidRPr="00216205">
              <w:rPr>
                <w:rFonts w:eastAsia="Times New Roman" w:cs="Times New Roman"/>
                <w:color w:val="000000"/>
                <w:sz w:val="24"/>
                <w:szCs w:val="24"/>
                <w:lang w:eastAsia="ru-RU"/>
              </w:rPr>
              <w:t xml:space="preserve"> РБ</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09 1 02 00000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109 626 100,00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109 626 100,00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109 626 100,00</w:t>
            </w:r>
          </w:p>
        </w:tc>
      </w:tr>
      <w:tr w:rsidR="00216205" w:rsidRPr="00216205" w:rsidTr="00216205">
        <w:trPr>
          <w:trHeight w:val="630"/>
        </w:trPr>
        <w:tc>
          <w:tcPr>
            <w:tcW w:w="5524" w:type="dxa"/>
            <w:shd w:val="clear" w:color="000000" w:fill="FFFFFF"/>
            <w:vAlign w:val="center"/>
            <w:hideMark/>
          </w:tcPr>
          <w:p w:rsidR="00216205" w:rsidRPr="00216205" w:rsidRDefault="00F30ACF"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Аппараты</w:t>
            </w:r>
            <w:r w:rsidR="00216205" w:rsidRPr="00216205">
              <w:rPr>
                <w:rFonts w:eastAsia="Times New Roman" w:cs="Times New Roman"/>
                <w:color w:val="000000"/>
                <w:sz w:val="24"/>
                <w:szCs w:val="24"/>
                <w:lang w:eastAsia="ru-RU"/>
              </w:rPr>
              <w:t xml:space="preserve"> органов государственной власти Республики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09 1 02 02040</w:t>
            </w:r>
          </w:p>
        </w:tc>
        <w:tc>
          <w:tcPr>
            <w:tcW w:w="760"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23 200 000,00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23 200 000,00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23 200 000,00</w:t>
            </w:r>
          </w:p>
        </w:tc>
      </w:tr>
      <w:tr w:rsidR="00216205" w:rsidRPr="00216205" w:rsidTr="00F30ACF">
        <w:trPr>
          <w:trHeight w:val="141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09 1 02 02040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21 805 000,00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21 805 000,00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21 805 000,00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09 1 02 02040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1 395 000,00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1 395 000,00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1 395 000,00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Учреждения в сфере общегосударственного управления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09 1 02 02990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86 426 100,00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86 426 100,00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86 426 100,00</w:t>
            </w:r>
          </w:p>
        </w:tc>
      </w:tr>
      <w:tr w:rsidR="00216205" w:rsidRPr="00216205" w:rsidTr="00712966">
        <w:trPr>
          <w:trHeight w:val="1249"/>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09 1 02 02990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79 691 100,00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79 691 100,00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79 691 100,00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w:t>
            </w:r>
            <w:r w:rsidR="00F30ACF" w:rsidRPr="00216205">
              <w:rPr>
                <w:rFonts w:eastAsia="Times New Roman" w:cs="Times New Roman"/>
                <w:color w:val="000000"/>
                <w:sz w:val="24"/>
                <w:szCs w:val="24"/>
                <w:lang w:eastAsia="ru-RU"/>
              </w:rPr>
              <w:t>государственных</w:t>
            </w:r>
            <w:r w:rsidRPr="00216205">
              <w:rPr>
                <w:rFonts w:eastAsia="Times New Roman" w:cs="Times New Roman"/>
                <w:color w:val="000000"/>
                <w:sz w:val="24"/>
                <w:szCs w:val="24"/>
                <w:lang w:eastAsia="ru-RU"/>
              </w:rPr>
              <w:t xml:space="preserve"> (муниципальных) нужд</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09 1 02 02990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6 735 000,00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6 735 000,00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6 735 000,00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10 0 00 00000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1 000 000,00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в целях возмещения части затрат субъектов малого и среднего предпринимательства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10 0 01 00000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1 000 000,00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Поддержка мероприятий муниципальных программ развития субъектов малого и среднего предпринимательства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0 01 S2490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1 000 000,00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1 000 000,00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1 000 000,00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Иные бюджетные ассигнования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0 01 S2490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1 000 000,00</w:t>
            </w:r>
          </w:p>
        </w:tc>
      </w:tr>
      <w:tr w:rsidR="00216205" w:rsidRPr="00216205" w:rsidTr="00F30ACF">
        <w:trPr>
          <w:trHeight w:val="1835"/>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lastRenderedPageBreak/>
              <w:t xml:space="preserve">Муниципальная программа «Противодействие злоупотреблению наркотиками и их незаконному обороту, профилактики заболеваемости </w:t>
            </w:r>
            <w:r w:rsidR="00F30ACF" w:rsidRPr="00216205">
              <w:rPr>
                <w:rFonts w:eastAsia="Times New Roman" w:cs="Times New Roman"/>
                <w:b/>
                <w:bCs/>
                <w:color w:val="000000"/>
                <w:sz w:val="24"/>
                <w:szCs w:val="24"/>
                <w:lang w:eastAsia="ru-RU"/>
              </w:rPr>
              <w:t>наркологическими</w:t>
            </w:r>
            <w:r w:rsidRPr="00216205">
              <w:rPr>
                <w:rFonts w:eastAsia="Times New Roman" w:cs="Times New Roman"/>
                <w:b/>
                <w:bCs/>
                <w:color w:val="000000"/>
                <w:sz w:val="24"/>
                <w:szCs w:val="24"/>
                <w:lang w:eastAsia="ru-RU"/>
              </w:rPr>
              <w:t xml:space="preserve"> расстройствами и бытовыми отравлениями в городском округе </w:t>
            </w:r>
            <w:bookmarkStart w:id="0" w:name="_GoBack"/>
            <w:bookmarkEnd w:id="0"/>
            <w:r w:rsidR="00712966" w:rsidRPr="00216205">
              <w:rPr>
                <w:rFonts w:eastAsia="Times New Roman" w:cs="Times New Roman"/>
                <w:b/>
                <w:bCs/>
                <w:color w:val="000000"/>
                <w:sz w:val="24"/>
                <w:szCs w:val="24"/>
                <w:lang w:eastAsia="ru-RU"/>
              </w:rPr>
              <w:t>город Стерлитамак</w:t>
            </w:r>
            <w:r w:rsidRPr="00216205">
              <w:rPr>
                <w:rFonts w:eastAsia="Times New Roman" w:cs="Times New Roman"/>
                <w:b/>
                <w:bCs/>
                <w:color w:val="000000"/>
                <w:sz w:val="24"/>
                <w:szCs w:val="24"/>
                <w:lang w:eastAsia="ru-RU"/>
              </w:rPr>
              <w:t>"</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11 0 00 00000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166 000,00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166 000,00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166 000,00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Учреждения в сфере молодежной политики</w:t>
            </w:r>
          </w:p>
        </w:tc>
        <w:tc>
          <w:tcPr>
            <w:tcW w:w="1876"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11 0 00 43190</w:t>
            </w:r>
          </w:p>
        </w:tc>
        <w:tc>
          <w:tcPr>
            <w:tcW w:w="760"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166 000,00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166 000,00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166 000,00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76"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11 0 00 43190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166 000,00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166 000,00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166 000,00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"Формирование современной городской среды городского округа город Стерлитамак Республики Башкортостан на 2018-2030 годы"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12 0 00 00000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6 470 300,00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6 470 300,00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6 470 300,00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Федеральный проект "Формирование комфортной городской среды"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 0 F2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6 470 300,00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6 470 300,00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6 470 300,00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Реализация программ формирования современной городской среды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 0 F2 55550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6 470 300,00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6 470 300,00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6 470 300,00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12 0 F2 55550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6 470 300,00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6 470 300,00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6 470 300,00</w:t>
            </w:r>
          </w:p>
        </w:tc>
      </w:tr>
      <w:tr w:rsidR="00216205" w:rsidRPr="00216205" w:rsidTr="00216205">
        <w:trPr>
          <w:trHeight w:val="1575"/>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13 0 00 00000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5 152 000,00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5 152 000,00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5 125 000,00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13 0 00 S2481</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4 252 000,00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4 252 000,00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4 225 000,00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13 0 00 S2481</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4 252 000,00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4 252 000,00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4 225 000,00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13 0 00 S2482</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900 000,00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900 000,00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13 0 00 S2482</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900 000,00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900 000,00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900 000,00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"Обеспечение общественной безопасности на территории городского округа город Стерлитамак Республики Башкортостан на 2023-2028 годы"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14 0 00 00000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Мероприятия по профилактике правонарушений и борьбе с преступностью</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14 0 00 24600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w:t>
            </w:r>
            <w:r w:rsidR="00F30ACF" w:rsidRPr="00216205">
              <w:rPr>
                <w:rFonts w:eastAsia="Times New Roman" w:cs="Times New Roman"/>
                <w:color w:val="000000"/>
                <w:sz w:val="24"/>
                <w:szCs w:val="24"/>
                <w:lang w:eastAsia="ru-RU"/>
              </w:rPr>
              <w:t>государственных</w:t>
            </w:r>
            <w:r w:rsidRPr="00216205">
              <w:rPr>
                <w:rFonts w:eastAsia="Times New Roman" w:cs="Times New Roman"/>
                <w:color w:val="000000"/>
                <w:sz w:val="24"/>
                <w:szCs w:val="24"/>
                <w:lang w:eastAsia="ru-RU"/>
              </w:rPr>
              <w:t xml:space="preserve"> (муниципальных) нужд</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14 0 00 24600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r>
      <w:tr w:rsidR="00216205" w:rsidRPr="00216205" w:rsidTr="00216205">
        <w:trPr>
          <w:trHeight w:val="1575"/>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2025-2029 годы"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15 0 00 00000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208 645 600,00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208 645 600,00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208 645 600,00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Снижение уровня проявлений терроризма и экстремизма в ГО </w:t>
            </w:r>
            <w:r w:rsidR="00F30ACF" w:rsidRPr="00216205">
              <w:rPr>
                <w:rFonts w:eastAsia="Times New Roman" w:cs="Times New Roman"/>
                <w:color w:val="000000"/>
                <w:sz w:val="24"/>
                <w:szCs w:val="24"/>
                <w:lang w:eastAsia="ru-RU"/>
              </w:rPr>
              <w:t>г. Стерлитамак</w:t>
            </w:r>
            <w:r w:rsidRPr="00216205">
              <w:rPr>
                <w:rFonts w:eastAsia="Times New Roman" w:cs="Times New Roman"/>
                <w:color w:val="000000"/>
                <w:sz w:val="24"/>
                <w:szCs w:val="24"/>
                <w:lang w:eastAsia="ru-RU"/>
              </w:rPr>
              <w:t xml:space="preserve"> РБ</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208 645 600,00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208 645 600,00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208 645 600,00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Аппараты органов государственной власти Республики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15 0 01 02040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3 500 000,00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3 500 000,00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3 500 000,00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15 0 01 02040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3 500 000,00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3 500 000,00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3 500 000,00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Дошкольные образовательные организации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15 0 01 42090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102 780 000,00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102 780 000,00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102 780 000,00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15 0 01 42090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102 780 000,00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102 780 000,00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102 780 000,00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Школы – детские сады, школы начальные, основные, средние и вечерние (сменные)</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15 0 01 42190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63 160 500,00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63 160 500,00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63 160 500,00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15 0 01 42190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63 160 500,00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63 160 500,00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63 160 500,00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Школы-интернаты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15 0 01 42290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4 249 100,00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4 249 100,00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4 249 100,00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15 0 01 42290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4 249 100,00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4 249 100,00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4 249 100,00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Организации по внешкольной работе с детьми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15 0 01 42390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3 905 000,00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3 905 000,00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3 905 000,00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15 0 01 42390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3 905 000,00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3 905 000,00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3 905 000,00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Дворцы и дома культуры, другие учреждения культуры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15 0 01 44090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2 592 000,00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2 592 000,00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2 592 000,00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15 0 01 44090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2 592 000,00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2 592 000,00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2 592 000,00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Музеи и постоянные выставки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15 0 01 44190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536 300,00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536 300,00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536 300,00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15 0 01 44190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536 300,00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536 300,00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536 300,00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Библиотеки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15 0 01 44290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4 279 000,00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4 279 000,00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4 279 000,00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15 0 01 44290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4 279 000,00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4 279 000,00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4 279 000,00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охранные мероприятия спортивных комплексов</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15 0 01 48280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2 785 300,00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2 785 300,00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2 785 300,00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15 0 01 48280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2 785 300,00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2 785 300,00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2 785 300,00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охранные мероприятия спортивных комплексов</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15 0 01 48300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3 050 000,00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3 050 000,00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3 050 000,00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15 0 01 48300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3 050 000,00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3 050 000,00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3 050 000,00</w:t>
            </w:r>
          </w:p>
        </w:tc>
      </w:tr>
      <w:tr w:rsidR="00216205" w:rsidRPr="00216205" w:rsidTr="00712966">
        <w:trPr>
          <w:trHeight w:val="315"/>
        </w:trPr>
        <w:tc>
          <w:tcPr>
            <w:tcW w:w="5524" w:type="dxa"/>
            <w:shd w:val="clear" w:color="auto" w:fill="auto"/>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Организации в сфере образования</w:t>
            </w:r>
          </w:p>
        </w:tc>
        <w:tc>
          <w:tcPr>
            <w:tcW w:w="1876" w:type="dxa"/>
            <w:shd w:val="clear" w:color="auto" w:fill="auto"/>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15 0 01 43590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17 808 400,00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17 808 400,00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17 808 400,00</w:t>
            </w:r>
          </w:p>
        </w:tc>
      </w:tr>
      <w:tr w:rsidR="00216205" w:rsidRPr="00216205" w:rsidTr="00712966">
        <w:trPr>
          <w:trHeight w:val="630"/>
        </w:trPr>
        <w:tc>
          <w:tcPr>
            <w:tcW w:w="5524" w:type="dxa"/>
            <w:shd w:val="clear" w:color="auto" w:fill="auto"/>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76" w:type="dxa"/>
            <w:shd w:val="clear" w:color="auto" w:fill="auto"/>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15 0 01 43590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17 808 400,00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17 808 400,00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17 808 400,00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"Развитие архивного дела в городском округе город Стерлитамак Республики Башкортостан на 2025-2030 годы"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16 0 00 00000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300 000,00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300 000,00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300 000,00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обеспечение надлежащих условий сохранности комплектования, учета и использования документов Архивного фонда РБ и других архивных документов, находящихся на хранении в муниципальном архиве</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16 0 01 00000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Учреждения в сфере общегосударственного управления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16 0 01 02990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w:t>
            </w:r>
            <w:r w:rsidR="00F30ACF" w:rsidRPr="00216205">
              <w:rPr>
                <w:rFonts w:eastAsia="Times New Roman" w:cs="Times New Roman"/>
                <w:color w:val="000000"/>
                <w:sz w:val="24"/>
                <w:szCs w:val="24"/>
                <w:lang w:eastAsia="ru-RU"/>
              </w:rPr>
              <w:t>государственных</w:t>
            </w:r>
            <w:r w:rsidRPr="00216205">
              <w:rPr>
                <w:rFonts w:eastAsia="Times New Roman" w:cs="Times New Roman"/>
                <w:color w:val="000000"/>
                <w:sz w:val="24"/>
                <w:szCs w:val="24"/>
                <w:lang w:eastAsia="ru-RU"/>
              </w:rPr>
              <w:t xml:space="preserve"> (муниципальных) нужд</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16 0 01 02990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"Благоустройство городского округа город Стерлитамак Республики Башкортостан на 2017-2027 годы"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17 0 00 00000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734 211 047,67</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718 376 573,84</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718 421 073,84</w:t>
            </w:r>
          </w:p>
        </w:tc>
      </w:tr>
      <w:tr w:rsidR="00216205" w:rsidRPr="00216205" w:rsidTr="00216205">
        <w:trPr>
          <w:trHeight w:val="630"/>
        </w:trPr>
        <w:tc>
          <w:tcPr>
            <w:tcW w:w="5524" w:type="dxa"/>
            <w:shd w:val="clear" w:color="000000" w:fill="FFFFFF"/>
            <w:vAlign w:val="center"/>
            <w:hideMark/>
          </w:tcPr>
          <w:p w:rsidR="00216205" w:rsidRPr="00216205" w:rsidRDefault="00F30ACF"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Создание</w:t>
            </w:r>
            <w:r w:rsidR="00216205" w:rsidRPr="00216205">
              <w:rPr>
                <w:rFonts w:eastAsia="Times New Roman" w:cs="Times New Roman"/>
                <w:color w:val="000000"/>
                <w:sz w:val="24"/>
                <w:szCs w:val="24"/>
                <w:lang w:eastAsia="ru-RU"/>
              </w:rPr>
              <w:t xml:space="preserve"> благоприятных и комфортных условий проживания населения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416 356 447,67</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400 478 573,84</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400 478 573,84</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Дорожное хозяйство</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17 0 01 03150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5 850 000,00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5 850 000,00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5 850 000,00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17 0 01 03150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5 850 000,00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5 850 000,00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5 850 000,00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Мероприятия в области жилищного хозяйства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17 0 01 03530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15 000 000,00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Иные бюджетные ассигнования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17 0 01 03530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15 000 000,00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Мероприятия по благоустройству территорий населенных пунктов</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17 0 01 06050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272 950 077,76</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273 000 000,00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273 000 000,00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17 0 01 06050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272 550 077,76</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272 600 000,00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272 600 000,00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Иные бюджетные ассигнования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17 0 01 06050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Учреждения в сфере жилищно-коммунального хозяйства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17 0 01 06290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24 563 000,00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24 563 000,00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24 563 000,00</w:t>
            </w:r>
          </w:p>
        </w:tc>
      </w:tr>
      <w:tr w:rsidR="00216205" w:rsidRPr="00216205" w:rsidTr="00F30ACF">
        <w:trPr>
          <w:trHeight w:val="141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17 0 01 06290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22 462 594,00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22 462 594,00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22 462 594,00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17 0 01 06290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2 100 406,00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2 100 406,00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2 100 406,00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Мероприятия в области экологии и природопользования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17 0 01 41200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19 400 000,00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19 400 000,00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19 400 000,00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17 0 01 41200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19 400 000,00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19 400 000,00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19 400 000,00</w:t>
            </w:r>
          </w:p>
        </w:tc>
      </w:tr>
      <w:tr w:rsidR="00216205" w:rsidRPr="00216205" w:rsidTr="00F30ACF">
        <w:trPr>
          <w:trHeight w:val="1741"/>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Субвенции на осуществление государственных полномочий </w:t>
            </w:r>
            <w:r w:rsidRPr="00216205">
              <w:rPr>
                <w:rFonts w:eastAsia="Times New Roman" w:cs="Times New Roman"/>
                <w:color w:val="000000"/>
                <w:sz w:val="24"/>
                <w:szCs w:val="24"/>
                <w:lang w:eastAsia="ru-RU"/>
              </w:rPr>
              <w:br/>
              <w:t>по организации проведения мероприятий по обустройству, содержанию, строительству и консервации скотомогильников (биотермических 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17 0 01 73140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84 600,00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84 600,00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84 600,00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17 0 01 73140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84 600,00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84 600,00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84 600,00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17 0 01 73340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5 784 300,00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5 784 300,00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5 784 300,00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17 0 01 73340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5 784 300,00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5 784 300,00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5 784 300,00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Государственная поддержка на проведение капитального ремонта общего имущества в многоквартирных домах</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17 0 01 98210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10 000 000,00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17 0 01 98210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10 000 000,00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Иные межбюджетные трансферты на финансирование расходов, связанных с уплатой лизинговых платежей на закупку коммунальной техники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17 0 01 74340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11 314 220,80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18 809 267,43</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18 809 267,43</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17 0 01 74340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11 314 220,80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18 809 267,43</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18 809 267,43</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Обеспечение устойчивого функционирования организаций</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S2350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16 300 000,00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16 300 000,00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16 300 000,00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Иные бюджетные ассигнования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S2350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16 300 000,00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16 300 000,00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16 300 000,00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Обеспечение мероприятий по благоустройству городских общественных территорий</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1 01 S2640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45 110 249,11</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1 01 S2640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45 110 249,11</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Мероприятия по улучшению систем наружного освещения населенных пунктов Республики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S2310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11 687 406,41</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11 687 406,41</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01 S2310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11 687 406,41</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11 687 406,41</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Муниципальное задание на МБУ "РСУ ДОР"</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17 0 02 00000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300 700 000,00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300 700 000,00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300 700 000,00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Дорожное хозяйство</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17 0 02 03150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17 0 02 03150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Мероприятия по благоустройству территорий населенных пунктов</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17 0 02 06050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200 700 000,00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200 700 000,00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200 700 000,00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17 0 02 06050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200 700 000,00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200 700 000,00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200 700 000,00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организация ритуальных услуг и содержание мест захоронения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17 0 03 00000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17 154 600,00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17 198 000,00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17 242 500,00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Учреждения в сфере жилищно-коммунального хозяйства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17 0 03 06290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17 154 600,00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17 198 000,00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17 242 500,00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17 0 03 06290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17 154 600,00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17 198 000,00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17 242 500,00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"Развитие муниципальной службы в городском округе город Стерлитамак Республики Башкортостан на 2023-2028 годы"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18 0 00 00000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13 780 000,00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13 780 000,00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13 780 000,00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совершенствование системы профессионального развития муниципальных служащих</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18 0 01 00000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630 000,00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630 000,00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630 000,00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Переподготовка и повышение квалификации кадров</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18 0 01 42970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630 000,00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630 000,00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630 000,00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18 0 01 42970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630 000,00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630 000,00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630 000,00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реализация гарантий, предусмотренных действующим законодательством для муниципальных служащих</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18 0 02 00000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13 150 000,00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13 150 000,00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13 150 000,00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Доплата к пенсии муниципальных служащих</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18 0 02 02300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10 100 000,00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10 100 000,00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10 100 000,00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Социальное обеспечение и иные выплаты населению</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18 0 02 02300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10 100 000,00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10 100 000,00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10 100 000,00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Учреждения в сфере общегосударственного управления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18 0 02 02990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3 050 000,00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3 050 000,00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3 050 000,00</w:t>
            </w:r>
          </w:p>
        </w:tc>
      </w:tr>
      <w:tr w:rsidR="00216205" w:rsidRPr="00216205" w:rsidTr="00F30ACF">
        <w:trPr>
          <w:trHeight w:val="708"/>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w:t>
            </w:r>
            <w:r w:rsidR="00F30ACF" w:rsidRPr="00216205">
              <w:rPr>
                <w:rFonts w:eastAsia="Times New Roman" w:cs="Times New Roman"/>
                <w:color w:val="000000"/>
                <w:sz w:val="24"/>
                <w:szCs w:val="24"/>
                <w:lang w:eastAsia="ru-RU"/>
              </w:rPr>
              <w:t>государственных</w:t>
            </w:r>
            <w:r w:rsidRPr="00216205">
              <w:rPr>
                <w:rFonts w:eastAsia="Times New Roman" w:cs="Times New Roman"/>
                <w:color w:val="000000"/>
                <w:sz w:val="24"/>
                <w:szCs w:val="24"/>
                <w:lang w:eastAsia="ru-RU"/>
              </w:rPr>
              <w:t xml:space="preserve"> (муниципальных) нужд</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18 0 02 02990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3 050 000,00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3 050 000,00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3 050 000,00</w:t>
            </w:r>
          </w:p>
        </w:tc>
      </w:tr>
      <w:tr w:rsidR="00216205" w:rsidRPr="00216205" w:rsidTr="00216205">
        <w:trPr>
          <w:trHeight w:val="1890"/>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2023-2027 годы"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20 0 00 00000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3 375 000,00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3 375 000,00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3 375 000,00</w:t>
            </w:r>
          </w:p>
        </w:tc>
      </w:tr>
      <w:tr w:rsidR="00216205" w:rsidRPr="00216205" w:rsidTr="00F30ACF">
        <w:trPr>
          <w:trHeight w:val="5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Меры социальной поддержки и социальные выплаты отдельным категориям граждан, </w:t>
            </w:r>
            <w:r w:rsidRPr="00216205">
              <w:rPr>
                <w:rFonts w:eastAsia="Times New Roman" w:cs="Times New Roman"/>
                <w:color w:val="000000"/>
                <w:sz w:val="24"/>
                <w:szCs w:val="24"/>
                <w:lang w:eastAsia="ru-RU"/>
              </w:rPr>
              <w:lastRenderedPageBreak/>
              <w:t>установленные решениями органов местного самоуправления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20 0 00 10470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3 375 000,00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3 375 000,00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3 375 000,00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Социальное обеспечение и иные выплаты населению</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20 0 00 10470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3 375 000,00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3 375 000,00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3 375 000,00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 Поддержка социально ориентированных некоммерческих организация в городском округе город Стерлитамак Республики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21 0 00 00000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4 313 000,00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4 313 000,00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4 313 000,00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Субсидии иным некоммерческим организациям, не являющимся государственными (муниципальными) учреждениями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21 0 00 61340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1 713 000,00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1 713 000,00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1 713 000,00</w:t>
            </w:r>
          </w:p>
        </w:tc>
      </w:tr>
      <w:tr w:rsidR="00216205" w:rsidRPr="00216205" w:rsidTr="00216205">
        <w:trPr>
          <w:trHeight w:val="60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2"/>
                <w:lang w:eastAsia="ru-RU"/>
              </w:rPr>
            </w:pPr>
            <w:r w:rsidRPr="00216205">
              <w:rPr>
                <w:rFonts w:eastAsia="Times New Roman" w:cs="Times New Roman"/>
                <w:color w:val="000000"/>
                <w:sz w:val="22"/>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21 0 00 61340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1 713 000,00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1 713 000,00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1 713 000,00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Прочие выплаты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21 0 00 92360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2 600 000,00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2 600 000,00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2 600 000,00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Социальное обеспечение и иные выплаты населению</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21 0 0092360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2 600 000,00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2 600 000,00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2 600 000,00</w:t>
            </w:r>
          </w:p>
        </w:tc>
      </w:tr>
      <w:tr w:rsidR="00216205" w:rsidRPr="00216205" w:rsidTr="00216205">
        <w:trPr>
          <w:trHeight w:val="2205"/>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xml:space="preserve">Муниципальная программ "Профилактика и борьба с употреблением алкогольной продукции, а также пресечение </w:t>
            </w:r>
            <w:r w:rsidR="00F30ACF" w:rsidRPr="00216205">
              <w:rPr>
                <w:rFonts w:eastAsia="Times New Roman" w:cs="Times New Roman"/>
                <w:b/>
                <w:bCs/>
                <w:color w:val="000000"/>
                <w:sz w:val="24"/>
                <w:szCs w:val="24"/>
                <w:lang w:eastAsia="ru-RU"/>
              </w:rPr>
              <w:t>несанкционированной</w:t>
            </w:r>
            <w:r w:rsidRPr="00216205">
              <w:rPr>
                <w:rFonts w:eastAsia="Times New Roman" w:cs="Times New Roman"/>
                <w:b/>
                <w:bCs/>
                <w:color w:val="000000"/>
                <w:sz w:val="24"/>
                <w:szCs w:val="24"/>
                <w:lang w:eastAsia="ru-RU"/>
              </w:rPr>
              <w:t xml:space="preserve"> торговли, незаконного оборота этилового спирта и алкогольной продукции в городском округе город Стерлитамак Республики Башкортостан на 2024-2030 годы"</w:t>
            </w:r>
          </w:p>
        </w:tc>
        <w:tc>
          <w:tcPr>
            <w:tcW w:w="1876"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22 0 00 00000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100 000,00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Мероприятия в сфере молодежной политики</w:t>
            </w:r>
          </w:p>
        </w:tc>
        <w:tc>
          <w:tcPr>
            <w:tcW w:w="1876"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22 0 00 43110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76"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22 0 00 43110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r>
      <w:tr w:rsidR="00216205" w:rsidRPr="00216205" w:rsidTr="00216205">
        <w:trPr>
          <w:trHeight w:val="1575"/>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"Профилактика правонарушений, преступлений несовершеннолетних и обеспечение правопорядка в городском округе город Стерлитамак Республики Башкортостан на 2023-2025 годы"</w:t>
            </w:r>
          </w:p>
        </w:tc>
        <w:tc>
          <w:tcPr>
            <w:tcW w:w="1876" w:type="dxa"/>
            <w:shd w:val="clear" w:color="000000" w:fill="FFFFFF"/>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23 0 00 00000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2 000,00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2 000,00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2 000,00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Мероприятия в сфере молодежной политики</w:t>
            </w:r>
          </w:p>
        </w:tc>
        <w:tc>
          <w:tcPr>
            <w:tcW w:w="1876"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23 0 00 43110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76"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23 0 00 43110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"Здоровый муниципалитет"</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24 0 00 00000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Учреждения в сфере общегосударственного управления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24 0 00 02990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auto" w:fill="auto"/>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091" w:type="dxa"/>
            <w:shd w:val="clear" w:color="auto" w:fill="auto"/>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169" w:type="dxa"/>
            <w:shd w:val="clear" w:color="auto" w:fill="auto"/>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w:t>
            </w:r>
            <w:r w:rsidR="00F30ACF" w:rsidRPr="00216205">
              <w:rPr>
                <w:rFonts w:eastAsia="Times New Roman" w:cs="Times New Roman"/>
                <w:color w:val="000000"/>
                <w:sz w:val="24"/>
                <w:szCs w:val="24"/>
                <w:lang w:eastAsia="ru-RU"/>
              </w:rPr>
              <w:t>государственных</w:t>
            </w:r>
            <w:r w:rsidRPr="00216205">
              <w:rPr>
                <w:rFonts w:eastAsia="Times New Roman" w:cs="Times New Roman"/>
                <w:color w:val="000000"/>
                <w:sz w:val="24"/>
                <w:szCs w:val="24"/>
                <w:lang w:eastAsia="ru-RU"/>
              </w:rPr>
              <w:t xml:space="preserve"> (муниципальных) нужд</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24 0 00 02990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Муниципальная программа "Реализация государственной национальной политики в городском округе город Стерлитамак Республики Башкортостан на 2025-2030 годы"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25 0 00 00000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100 000,00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Учреждения в сфере общегосударственного управления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25 0 00 02990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w:t>
            </w:r>
            <w:r w:rsidR="00F30ACF" w:rsidRPr="00216205">
              <w:rPr>
                <w:rFonts w:eastAsia="Times New Roman" w:cs="Times New Roman"/>
                <w:color w:val="000000"/>
                <w:sz w:val="24"/>
                <w:szCs w:val="24"/>
                <w:lang w:eastAsia="ru-RU"/>
              </w:rPr>
              <w:t>государственных</w:t>
            </w:r>
            <w:r w:rsidRPr="00216205">
              <w:rPr>
                <w:rFonts w:eastAsia="Times New Roman" w:cs="Times New Roman"/>
                <w:color w:val="000000"/>
                <w:sz w:val="24"/>
                <w:szCs w:val="24"/>
                <w:lang w:eastAsia="ru-RU"/>
              </w:rPr>
              <w:t xml:space="preserve"> (муниципальных) нужд</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25 0 00 02990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Непрограммные расходы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99 0 00 00000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604 683 689,58</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776 797 441,66</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b/>
                <w:bCs/>
                <w:color w:val="000000"/>
                <w:sz w:val="24"/>
                <w:szCs w:val="24"/>
                <w:lang w:eastAsia="ru-RU"/>
              </w:rPr>
            </w:pPr>
            <w:r w:rsidRPr="00216205">
              <w:rPr>
                <w:rFonts w:eastAsia="Times New Roman" w:cs="Times New Roman"/>
                <w:b/>
                <w:bCs/>
                <w:color w:val="000000"/>
                <w:sz w:val="24"/>
                <w:szCs w:val="24"/>
                <w:lang w:eastAsia="ru-RU"/>
              </w:rPr>
              <w:t>656 136 455,90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Аппараты органов государственной власти Республики Башкортостан</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99 0 00 02040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110 294 500,00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110 294 500,00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110 294 500,00</w:t>
            </w:r>
          </w:p>
        </w:tc>
      </w:tr>
      <w:tr w:rsidR="00216205" w:rsidRPr="00216205" w:rsidTr="00216205">
        <w:trPr>
          <w:trHeight w:val="157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99 0 00 02040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88 910 500,00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88 910 500,00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88 910 500,00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99 0 00 02040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20 194 000,00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20 194 000,00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20 194 000,00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Иные бюджетные ассигнования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99 0 00 02040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1 190 000,00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1 190 000,00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1 190 000,00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Глава местной администрации (исполнительно-распорядительного органа муниципального образования)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99 0 00 02080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2 960 000,00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2 960 000,00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2 960 000,00</w:t>
            </w:r>
          </w:p>
        </w:tc>
      </w:tr>
      <w:tr w:rsidR="00216205" w:rsidRPr="00216205" w:rsidTr="00216205">
        <w:trPr>
          <w:trHeight w:val="157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99 0 00 02080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2 960 000,00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2 960 000,00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2 960 000,00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Учреждения в сфере общегосударственного управления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99 0 00 02990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358 915 985,08</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437 955 137,16</w:t>
            </w:r>
          </w:p>
        </w:tc>
        <w:tc>
          <w:tcPr>
            <w:tcW w:w="2169" w:type="dxa"/>
            <w:shd w:val="clear" w:color="000000" w:fill="FFFFFF"/>
            <w:noWrap/>
            <w:vAlign w:val="center"/>
            <w:hideMark/>
          </w:tcPr>
          <w:p w:rsidR="00216205" w:rsidRPr="00216205" w:rsidRDefault="00F30ACF" w:rsidP="00902F0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216 808 151,95</w:t>
            </w:r>
          </w:p>
        </w:tc>
      </w:tr>
      <w:tr w:rsidR="00216205" w:rsidRPr="00216205" w:rsidTr="00216205">
        <w:trPr>
          <w:trHeight w:val="157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99 0 00 02990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214 962 500,00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164 962 500,00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64 962 500,00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99 0 00 02990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143 753 485,08</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272 792 637,16</w:t>
            </w:r>
          </w:p>
        </w:tc>
        <w:tc>
          <w:tcPr>
            <w:tcW w:w="2169" w:type="dxa"/>
            <w:shd w:val="clear" w:color="000000" w:fill="FFFFFF"/>
            <w:noWrap/>
            <w:vAlign w:val="center"/>
            <w:hideMark/>
          </w:tcPr>
          <w:p w:rsidR="00216205" w:rsidRPr="00216205" w:rsidRDefault="00F30ACF" w:rsidP="00902F04">
            <w:pPr>
              <w:spacing w:after="0"/>
              <w:jc w:val="center"/>
              <w:rPr>
                <w:rFonts w:eastAsia="Times New Roman" w:cs="Times New Roman"/>
                <w:color w:val="000000"/>
                <w:sz w:val="24"/>
                <w:szCs w:val="24"/>
                <w:lang w:eastAsia="ru-RU"/>
              </w:rPr>
            </w:pPr>
            <w:r>
              <w:rPr>
                <w:rFonts w:eastAsia="Times New Roman" w:cs="Times New Roman"/>
                <w:color w:val="000000"/>
                <w:sz w:val="24"/>
                <w:szCs w:val="24"/>
                <w:lang w:eastAsia="ru-RU"/>
              </w:rPr>
              <w:t>151 645 651,95</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Иные бюджетные ассигнования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99 0 00 02990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Проведение кадастровых работ</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99 0 00 03332</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2 000 000,00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2 000 000,00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99 0 00 03332</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Мероприятия в области жилищного хозяйства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99 0 00 03530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99 0 00 03530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2 000 000,00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99 0 00 03610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19 289 700,00</w:t>
            </w:r>
          </w:p>
        </w:tc>
        <w:tc>
          <w:tcPr>
            <w:tcW w:w="2091"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19 289 700,00</w:t>
            </w:r>
          </w:p>
        </w:tc>
        <w:tc>
          <w:tcPr>
            <w:tcW w:w="2169" w:type="dxa"/>
            <w:shd w:val="clear" w:color="000000" w:fill="FFFFFF"/>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19 289 700,00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99 0 00 03610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19 289 700,00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19 289 700,00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19 289 700,00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Мероприятия по благоустройству территорий населенных пунктов</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99 0 00 06050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4 693 300,00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4 693 300,00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4 693 300,00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99 0 00 06050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4 300 000,00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4 300 000,00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4 300 000,00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Социальное обеспечение и иные выплаты населению</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99 0 00 06050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393 300,00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393 300,00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393 300,00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Резервные фонды местных администраций</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99 0 00 07500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Иные бюджетные ассигнования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99 0 00 07500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Оценка недвижимости, признание прав и регулирование отношений по государственной (муниципальной) собственности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99 0 00 09020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99 0 00 09020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99 0 00 10470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10 960 000,00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960 000,00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960 000,00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Социальное обеспечение и иные выплаты населению</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99 0 00 10470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10 960 000,00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960 000,00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960 000,00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99 0 00 51200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61 600,00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1 136 200,00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1 136 200,00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99 0 00 51200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61 600,00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1 136 200,00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1 136 200,00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Субсидии иным некоммерческим организациям, не являющимся государственными (муниципальными) учреждениями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99 0 00 61340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600 000,00</w:t>
            </w:r>
          </w:p>
        </w:tc>
      </w:tr>
      <w:tr w:rsidR="00216205" w:rsidRPr="00216205" w:rsidTr="00216205">
        <w:trPr>
          <w:trHeight w:val="60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2"/>
                <w:lang w:eastAsia="ru-RU"/>
              </w:rPr>
            </w:pPr>
            <w:r w:rsidRPr="00216205">
              <w:rPr>
                <w:rFonts w:eastAsia="Times New Roman" w:cs="Times New Roman"/>
                <w:color w:val="000000"/>
                <w:sz w:val="22"/>
                <w:lang w:eastAsia="ru-RU"/>
              </w:rPr>
              <w:t>Предоставление субсидий бюджетным, автономным учреждениям и иным некоммерческим организациям</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99 0 00 61340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Отдельные мероприятия в области автомобильного транспорта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99 0 00 63020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1 000 000,50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1 000 000,50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1 000 000,50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99 0 00 63020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1 000 000,50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1 000 000,50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1 000 000,50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Публикация муниципальных правовых актов и иной официальной информации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99 0 00 64450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99 0 00 64450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5 000 000,00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99 0 00 73060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24 555 300,00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24 555 300,00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24 555 300,00</w:t>
            </w:r>
          </w:p>
        </w:tc>
      </w:tr>
      <w:tr w:rsidR="00216205" w:rsidRPr="00216205" w:rsidTr="00F30ACF">
        <w:trPr>
          <w:trHeight w:val="137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99 0 00 73060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21 950 000,00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21 950 000,00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21 950 000,00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99 0 00 73060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2 605 300,00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2 605 300,00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2 605 300,00</w:t>
            </w:r>
          </w:p>
        </w:tc>
      </w:tr>
      <w:tr w:rsidR="00216205" w:rsidRPr="00216205" w:rsidTr="00216205">
        <w:trPr>
          <w:trHeight w:val="157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99 0 00 73080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5 099 700,00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5 099 700,00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5 099 700,00</w:t>
            </w:r>
          </w:p>
        </w:tc>
      </w:tr>
      <w:tr w:rsidR="00216205" w:rsidRPr="00216205" w:rsidTr="00F30ACF">
        <w:trPr>
          <w:trHeight w:val="1441"/>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99 0 00 73080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4 460 000,00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4 460 000,00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4 460 000,00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99 0 00 73080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639 700,00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639 700,00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639 700,00</w:t>
            </w:r>
          </w:p>
        </w:tc>
      </w:tr>
      <w:tr w:rsidR="00216205" w:rsidRPr="00216205" w:rsidTr="00216205">
        <w:trPr>
          <w:trHeight w:val="94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99 0 00 73090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2 430 900,00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2 430 900,00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2 430 900,00</w:t>
            </w:r>
          </w:p>
        </w:tc>
      </w:tr>
      <w:tr w:rsidR="00216205" w:rsidRPr="00216205" w:rsidTr="00216205">
        <w:trPr>
          <w:trHeight w:val="157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99 0 00 73090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2 355 000,00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2 355 000,00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2 355 000,00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lastRenderedPageBreak/>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99 0 00 73090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75 900,00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75 900,00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75 900,00</w:t>
            </w:r>
          </w:p>
        </w:tc>
      </w:tr>
      <w:tr w:rsidR="00216205" w:rsidRPr="00216205" w:rsidTr="00F30ACF">
        <w:trPr>
          <w:trHeight w:val="2192"/>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99 0 00 73350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13 853 004,00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13 853 004,00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13 853 004,00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Капитальные вложения в объекты государственной (муниципальной) собственности</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99 0 00 73350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13 853 004,00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13 853 004,00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13 853 004,00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Прочие выплаты по обязательствам государства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99 0 00 92350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20 000 000,00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Иные бюджетные ассигнования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99 0 00 92350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20 000 000,00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Прочие выплаты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99 0 00 92360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3 560 000,00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3 560 000,00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3 560 000,00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99 0 00 92360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410 000,00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410 000,00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410 000,00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Премии и гранты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99 0 00 92360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150 000,00</w:t>
            </w:r>
          </w:p>
        </w:tc>
      </w:tr>
      <w:tr w:rsidR="00216205" w:rsidRPr="00216205" w:rsidTr="00216205">
        <w:trPr>
          <w:trHeight w:val="315"/>
        </w:trPr>
        <w:tc>
          <w:tcPr>
            <w:tcW w:w="5524" w:type="dxa"/>
            <w:shd w:val="clear" w:color="auto" w:fill="auto"/>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Иные бюджетные ассигнования</w:t>
            </w:r>
          </w:p>
        </w:tc>
        <w:tc>
          <w:tcPr>
            <w:tcW w:w="1876" w:type="dxa"/>
            <w:shd w:val="clear" w:color="auto" w:fill="auto"/>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99 0 00 92360</w:t>
            </w:r>
          </w:p>
        </w:tc>
        <w:tc>
          <w:tcPr>
            <w:tcW w:w="760" w:type="dxa"/>
            <w:shd w:val="clear" w:color="auto" w:fill="auto"/>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800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3 000 000,00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3 000 000,00</w:t>
            </w:r>
          </w:p>
        </w:tc>
      </w:tr>
      <w:tr w:rsidR="00216205" w:rsidRPr="00216205" w:rsidTr="00216205">
        <w:trPr>
          <w:trHeight w:val="126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Cофинансирование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S2010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7 409 700,00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7 409 700,00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7 409 700,00</w:t>
            </w:r>
          </w:p>
        </w:tc>
      </w:tr>
      <w:tr w:rsidR="00216205" w:rsidRPr="00216205" w:rsidTr="00216205">
        <w:trPr>
          <w:trHeight w:val="630"/>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S2010</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7 409 700,00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7 409 700,00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7 409 700,00</w:t>
            </w:r>
          </w:p>
        </w:tc>
      </w:tr>
      <w:tr w:rsidR="00216205" w:rsidRPr="00216205" w:rsidTr="00216205">
        <w:trPr>
          <w:trHeight w:val="315"/>
        </w:trPr>
        <w:tc>
          <w:tcPr>
            <w:tcW w:w="5524" w:type="dxa"/>
            <w:shd w:val="clear" w:color="000000" w:fill="FFFFFF"/>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УСЛОВНО УТВЕРЖДЕННЫЕ РАСХОДЫ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99 0 00 00000</w:t>
            </w:r>
          </w:p>
        </w:tc>
        <w:tc>
          <w:tcPr>
            <w:tcW w:w="760" w:type="dxa"/>
            <w:shd w:val="clear" w:color="000000" w:fill="FFFFFF"/>
            <w:noWrap/>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102 000 000,00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200 000 000,00</w:t>
            </w:r>
          </w:p>
        </w:tc>
      </w:tr>
      <w:tr w:rsidR="00216205" w:rsidRPr="00216205" w:rsidTr="00216205">
        <w:trPr>
          <w:trHeight w:val="315"/>
        </w:trPr>
        <w:tc>
          <w:tcPr>
            <w:tcW w:w="5524" w:type="dxa"/>
            <w:shd w:val="clear" w:color="000000" w:fill="FFFFFF"/>
            <w:noWrap/>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Условно утвержденные расходы</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99 0 00 99999</w:t>
            </w:r>
          </w:p>
        </w:tc>
        <w:tc>
          <w:tcPr>
            <w:tcW w:w="760" w:type="dxa"/>
            <w:shd w:val="clear" w:color="000000" w:fill="FFFFFF"/>
            <w:noWrap/>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 </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2"/>
                <w:lang w:eastAsia="ru-RU"/>
              </w:rPr>
            </w:pPr>
            <w:r w:rsidRPr="00216205">
              <w:rPr>
                <w:rFonts w:eastAsia="Times New Roman" w:cs="Times New Roman"/>
                <w:color w:val="000000"/>
                <w:sz w:val="22"/>
                <w:lang w:eastAsia="ru-RU"/>
              </w:rPr>
              <w:t>102 000 000,00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2"/>
                <w:lang w:eastAsia="ru-RU"/>
              </w:rPr>
            </w:pPr>
            <w:r w:rsidRPr="00216205">
              <w:rPr>
                <w:rFonts w:eastAsia="Times New Roman" w:cs="Times New Roman"/>
                <w:color w:val="000000"/>
                <w:sz w:val="22"/>
                <w:lang w:eastAsia="ru-RU"/>
              </w:rPr>
              <w:t>200 000 000,00</w:t>
            </w:r>
          </w:p>
        </w:tc>
      </w:tr>
      <w:tr w:rsidR="00216205" w:rsidRPr="00216205" w:rsidTr="00216205">
        <w:trPr>
          <w:trHeight w:val="315"/>
        </w:trPr>
        <w:tc>
          <w:tcPr>
            <w:tcW w:w="5524" w:type="dxa"/>
            <w:shd w:val="clear" w:color="000000" w:fill="FFFFFF"/>
            <w:noWrap/>
            <w:vAlign w:val="center"/>
            <w:hideMark/>
          </w:tcPr>
          <w:p w:rsidR="00216205" w:rsidRPr="00216205" w:rsidRDefault="00216205" w:rsidP="00902F04">
            <w:pPr>
              <w:spacing w:after="0"/>
              <w:rPr>
                <w:rFonts w:eastAsia="Times New Roman" w:cs="Times New Roman"/>
                <w:color w:val="000000"/>
                <w:sz w:val="24"/>
                <w:szCs w:val="24"/>
                <w:lang w:eastAsia="ru-RU"/>
              </w:rPr>
            </w:pPr>
            <w:r w:rsidRPr="00216205">
              <w:rPr>
                <w:rFonts w:eastAsia="Times New Roman" w:cs="Times New Roman"/>
                <w:color w:val="000000"/>
                <w:sz w:val="24"/>
                <w:szCs w:val="24"/>
                <w:lang w:eastAsia="ru-RU"/>
              </w:rPr>
              <w:t>Иные средства</w:t>
            </w:r>
          </w:p>
        </w:tc>
        <w:tc>
          <w:tcPr>
            <w:tcW w:w="1876"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99 0 00 99999</w:t>
            </w:r>
          </w:p>
        </w:tc>
        <w:tc>
          <w:tcPr>
            <w:tcW w:w="7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900</w:t>
            </w:r>
          </w:p>
        </w:tc>
        <w:tc>
          <w:tcPr>
            <w:tcW w:w="2360"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4"/>
                <w:szCs w:val="24"/>
                <w:lang w:eastAsia="ru-RU"/>
              </w:rPr>
            </w:pPr>
            <w:r w:rsidRPr="00216205">
              <w:rPr>
                <w:rFonts w:eastAsia="Times New Roman" w:cs="Times New Roman"/>
                <w:color w:val="000000"/>
                <w:sz w:val="24"/>
                <w:szCs w:val="24"/>
                <w:lang w:eastAsia="ru-RU"/>
              </w:rPr>
              <w:t>0,00</w:t>
            </w:r>
          </w:p>
        </w:tc>
        <w:tc>
          <w:tcPr>
            <w:tcW w:w="2091"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2"/>
                <w:lang w:eastAsia="ru-RU"/>
              </w:rPr>
            </w:pPr>
            <w:r w:rsidRPr="00216205">
              <w:rPr>
                <w:rFonts w:eastAsia="Times New Roman" w:cs="Times New Roman"/>
                <w:color w:val="000000"/>
                <w:sz w:val="22"/>
                <w:lang w:eastAsia="ru-RU"/>
              </w:rPr>
              <w:t>102 000 000,00</w:t>
            </w:r>
          </w:p>
        </w:tc>
        <w:tc>
          <w:tcPr>
            <w:tcW w:w="2169" w:type="dxa"/>
            <w:shd w:val="clear" w:color="000000" w:fill="FFFFFF"/>
            <w:noWrap/>
            <w:vAlign w:val="center"/>
            <w:hideMark/>
          </w:tcPr>
          <w:p w:rsidR="00216205" w:rsidRPr="00216205" w:rsidRDefault="00216205" w:rsidP="00902F04">
            <w:pPr>
              <w:spacing w:after="0"/>
              <w:jc w:val="center"/>
              <w:rPr>
                <w:rFonts w:eastAsia="Times New Roman" w:cs="Times New Roman"/>
                <w:color w:val="000000"/>
                <w:sz w:val="22"/>
                <w:lang w:eastAsia="ru-RU"/>
              </w:rPr>
            </w:pPr>
            <w:r w:rsidRPr="00216205">
              <w:rPr>
                <w:rFonts w:eastAsia="Times New Roman" w:cs="Times New Roman"/>
                <w:color w:val="000000"/>
                <w:sz w:val="22"/>
                <w:lang w:eastAsia="ru-RU"/>
              </w:rPr>
              <w:t>200 000 000,00</w:t>
            </w:r>
          </w:p>
        </w:tc>
      </w:tr>
    </w:tbl>
    <w:p w:rsidR="00216205" w:rsidRDefault="00216205" w:rsidP="00902F04">
      <w:pPr>
        <w:spacing w:after="0"/>
        <w:ind w:firstLine="709"/>
        <w:jc w:val="both"/>
      </w:pPr>
    </w:p>
    <w:p w:rsidR="00F30ACF" w:rsidRDefault="00F30ACF" w:rsidP="00902F04">
      <w:pPr>
        <w:spacing w:line="259" w:lineRule="auto"/>
      </w:pPr>
    </w:p>
    <w:sectPr w:rsidR="00F30ACF" w:rsidSect="003732CC">
      <w:pgSz w:w="16838" w:h="11906" w:orient="landscape" w:code="9"/>
      <w:pgMar w:top="85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20"/>
    <w:rsid w:val="0013103E"/>
    <w:rsid w:val="00216205"/>
    <w:rsid w:val="003732CC"/>
    <w:rsid w:val="00391611"/>
    <w:rsid w:val="0067208D"/>
    <w:rsid w:val="006C0B77"/>
    <w:rsid w:val="006C52DB"/>
    <w:rsid w:val="00712966"/>
    <w:rsid w:val="007E0320"/>
    <w:rsid w:val="008242FF"/>
    <w:rsid w:val="00870751"/>
    <w:rsid w:val="008B2BBD"/>
    <w:rsid w:val="00902F04"/>
    <w:rsid w:val="00916B8E"/>
    <w:rsid w:val="00922C48"/>
    <w:rsid w:val="00AE6972"/>
    <w:rsid w:val="00B915B7"/>
    <w:rsid w:val="00BF5116"/>
    <w:rsid w:val="00E3034B"/>
    <w:rsid w:val="00E3309A"/>
    <w:rsid w:val="00E70FDC"/>
    <w:rsid w:val="00EA59DF"/>
    <w:rsid w:val="00EE4070"/>
    <w:rsid w:val="00F12C76"/>
    <w:rsid w:val="00F30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C5DC"/>
  <w15:chartTrackingRefBased/>
  <w15:docId w15:val="{0AC9AB00-9D08-4C04-9607-9197C823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2F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573270">
      <w:bodyDiv w:val="1"/>
      <w:marLeft w:val="0"/>
      <w:marRight w:val="0"/>
      <w:marTop w:val="0"/>
      <w:marBottom w:val="0"/>
      <w:divBdr>
        <w:top w:val="none" w:sz="0" w:space="0" w:color="auto"/>
        <w:left w:val="none" w:sz="0" w:space="0" w:color="auto"/>
        <w:bottom w:val="none" w:sz="0" w:space="0" w:color="auto"/>
        <w:right w:val="none" w:sz="0" w:space="0" w:color="auto"/>
      </w:divBdr>
    </w:div>
    <w:div w:id="325941475">
      <w:bodyDiv w:val="1"/>
      <w:marLeft w:val="0"/>
      <w:marRight w:val="0"/>
      <w:marTop w:val="0"/>
      <w:marBottom w:val="0"/>
      <w:divBdr>
        <w:top w:val="none" w:sz="0" w:space="0" w:color="auto"/>
        <w:left w:val="none" w:sz="0" w:space="0" w:color="auto"/>
        <w:bottom w:val="none" w:sz="0" w:space="0" w:color="auto"/>
        <w:right w:val="none" w:sz="0" w:space="0" w:color="auto"/>
      </w:divBdr>
    </w:div>
    <w:div w:id="530073253">
      <w:bodyDiv w:val="1"/>
      <w:marLeft w:val="0"/>
      <w:marRight w:val="0"/>
      <w:marTop w:val="0"/>
      <w:marBottom w:val="0"/>
      <w:divBdr>
        <w:top w:val="none" w:sz="0" w:space="0" w:color="auto"/>
        <w:left w:val="none" w:sz="0" w:space="0" w:color="auto"/>
        <w:bottom w:val="none" w:sz="0" w:space="0" w:color="auto"/>
        <w:right w:val="none" w:sz="0" w:space="0" w:color="auto"/>
      </w:divBdr>
    </w:div>
    <w:div w:id="564073627">
      <w:bodyDiv w:val="1"/>
      <w:marLeft w:val="0"/>
      <w:marRight w:val="0"/>
      <w:marTop w:val="0"/>
      <w:marBottom w:val="0"/>
      <w:divBdr>
        <w:top w:val="none" w:sz="0" w:space="0" w:color="auto"/>
        <w:left w:val="none" w:sz="0" w:space="0" w:color="auto"/>
        <w:bottom w:val="none" w:sz="0" w:space="0" w:color="auto"/>
        <w:right w:val="none" w:sz="0" w:space="0" w:color="auto"/>
      </w:divBdr>
    </w:div>
    <w:div w:id="760570528">
      <w:bodyDiv w:val="1"/>
      <w:marLeft w:val="0"/>
      <w:marRight w:val="0"/>
      <w:marTop w:val="0"/>
      <w:marBottom w:val="0"/>
      <w:divBdr>
        <w:top w:val="none" w:sz="0" w:space="0" w:color="auto"/>
        <w:left w:val="none" w:sz="0" w:space="0" w:color="auto"/>
        <w:bottom w:val="none" w:sz="0" w:space="0" w:color="auto"/>
        <w:right w:val="none" w:sz="0" w:space="0" w:color="auto"/>
      </w:divBdr>
    </w:div>
    <w:div w:id="978342791">
      <w:bodyDiv w:val="1"/>
      <w:marLeft w:val="0"/>
      <w:marRight w:val="0"/>
      <w:marTop w:val="0"/>
      <w:marBottom w:val="0"/>
      <w:divBdr>
        <w:top w:val="none" w:sz="0" w:space="0" w:color="auto"/>
        <w:left w:val="none" w:sz="0" w:space="0" w:color="auto"/>
        <w:bottom w:val="none" w:sz="0" w:space="0" w:color="auto"/>
        <w:right w:val="none" w:sz="0" w:space="0" w:color="auto"/>
      </w:divBdr>
    </w:div>
    <w:div w:id="175401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9608</Words>
  <Characters>54766</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Голованова Ксения</dc:creator>
  <cp:keywords/>
  <dc:description/>
  <cp:lastModifiedBy>Голованова Ксения</cp:lastModifiedBy>
  <cp:revision>2</cp:revision>
  <dcterms:created xsi:type="dcterms:W3CDTF">2024-10-30T04:08:00Z</dcterms:created>
  <dcterms:modified xsi:type="dcterms:W3CDTF">2024-10-30T04:08:00Z</dcterms:modified>
</cp:coreProperties>
</file>