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EC" w:rsidRPr="00070FEC" w:rsidRDefault="00070FEC" w:rsidP="00070FE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  <w:r w:rsidRPr="00070FEC">
        <w:rPr>
          <w:rFonts w:ascii="Times New Roman" w:eastAsia="Calibri" w:hAnsi="Times New Roman" w:cs="Times New Roman"/>
          <w:color w:val="000000"/>
          <w:lang w:eastAsia="en-US"/>
        </w:rPr>
        <w:t>Приложение № 14</w:t>
      </w:r>
    </w:p>
    <w:p w:rsidR="00070FEC" w:rsidRPr="00070FEC" w:rsidRDefault="00070FEC" w:rsidP="00070FE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  <w:r w:rsidRPr="00070FEC">
        <w:rPr>
          <w:rFonts w:ascii="Times New Roman" w:eastAsia="Calibri" w:hAnsi="Times New Roman" w:cs="Times New Roman"/>
          <w:color w:val="000000"/>
          <w:lang w:eastAsia="en-US"/>
        </w:rPr>
        <w:t>к решению Совета городского округа город Стерлитамак Республики Башкортостан</w:t>
      </w:r>
    </w:p>
    <w:p w:rsidR="00070FEC" w:rsidRPr="00070FEC" w:rsidRDefault="00070FEC" w:rsidP="00070FEC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0FEC">
        <w:rPr>
          <w:rFonts w:ascii="Times New Roman" w:eastAsia="Calibri" w:hAnsi="Times New Roman" w:cs="Times New Roman"/>
          <w:sz w:val="24"/>
          <w:szCs w:val="24"/>
          <w:lang w:eastAsia="en-US"/>
        </w:rPr>
        <w:t>от 19.12.2017 года № 4-2/13з</w:t>
      </w:r>
    </w:p>
    <w:p w:rsidR="00070FEC" w:rsidRPr="00070FEC" w:rsidRDefault="00070FEC" w:rsidP="00070FE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</w:p>
    <w:p w:rsidR="00070FEC" w:rsidRPr="00070FEC" w:rsidRDefault="00070FEC" w:rsidP="00070FE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</w:p>
    <w:p w:rsidR="00070FEC" w:rsidRPr="00070FEC" w:rsidRDefault="00070FEC" w:rsidP="00070F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0FEC">
        <w:rPr>
          <w:rFonts w:ascii="Times New Roman" w:eastAsia="Times New Roman" w:hAnsi="Times New Roman" w:cs="Times New Roman"/>
          <w:sz w:val="28"/>
          <w:szCs w:val="28"/>
        </w:rPr>
        <w:t xml:space="preserve">Программа муниципальных заимствований городского округа город Стерлитамак Республики Башкортостан на плановый период </w:t>
      </w:r>
    </w:p>
    <w:p w:rsidR="00070FEC" w:rsidRPr="00070FEC" w:rsidRDefault="00070FEC" w:rsidP="00070F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FEC">
        <w:rPr>
          <w:rFonts w:ascii="Times New Roman" w:eastAsia="Times New Roman" w:hAnsi="Times New Roman" w:cs="Times New Roman"/>
          <w:sz w:val="28"/>
          <w:szCs w:val="28"/>
        </w:rPr>
        <w:t>2019 – 2020 годов</w:t>
      </w:r>
    </w:p>
    <w:p w:rsidR="00070FEC" w:rsidRPr="00070FEC" w:rsidRDefault="00070FEC" w:rsidP="00070FE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</w:p>
    <w:p w:rsidR="00070FEC" w:rsidRPr="00070FEC" w:rsidRDefault="00070FEC" w:rsidP="00070FEC">
      <w:pPr>
        <w:shd w:val="clear" w:color="auto" w:fill="FFFFFF"/>
        <w:spacing w:after="0" w:line="240" w:lineRule="auto"/>
        <w:ind w:left="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70FEC" w:rsidRPr="00070FEC" w:rsidRDefault="00070FEC" w:rsidP="00070FEC">
      <w:pPr>
        <w:shd w:val="clear" w:color="auto" w:fill="FFFFFF"/>
        <w:spacing w:after="0" w:line="240" w:lineRule="auto"/>
        <w:ind w:left="7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070F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(тыс.рублей)</w:t>
      </w:r>
    </w:p>
    <w:tbl>
      <w:tblPr>
        <w:tblW w:w="972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843"/>
        <w:gridCol w:w="1559"/>
        <w:gridCol w:w="1701"/>
        <w:gridCol w:w="1640"/>
      </w:tblGrid>
      <w:tr w:rsidR="00070FEC" w:rsidRPr="00070FEC" w:rsidTr="000E672D">
        <w:trPr>
          <w:trHeight w:val="36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Перечень муниципальных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заимствований по видам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2019 год         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2020 год         </w:t>
            </w:r>
          </w:p>
        </w:tc>
      </w:tr>
      <w:tr w:rsidR="00070FEC" w:rsidRPr="00070FEC" w:rsidTr="000E672D">
        <w:trPr>
          <w:trHeight w:val="108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FEC" w:rsidRPr="00070FEC" w:rsidRDefault="00070FEC" w:rsidP="00070F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привлечения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муниципальных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заимствований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средств,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направляемых на погашение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суммы долга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привлечения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муниципальных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заимствований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средств,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направляемых на погашение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суммы долга</w:t>
            </w:r>
          </w:p>
        </w:tc>
      </w:tr>
      <w:tr w:rsidR="00070FEC" w:rsidRPr="00070FEC" w:rsidTr="000E672D">
        <w:trPr>
          <w:trHeight w:val="5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Муниципальные         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заимствования, всего в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том числе:         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66300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70FEC" w:rsidRPr="00070FEC" w:rsidTr="000E672D">
        <w:trPr>
          <w:trHeight w:val="5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Бюджетные кредиты от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других        бюджетов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бюджетной      системы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Российской 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Федерации в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валюте      Российской</w:t>
            </w: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Федерации          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66300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70FEC" w:rsidRPr="00070FEC" w:rsidRDefault="00070FEC" w:rsidP="0007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F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070FEC" w:rsidRPr="00070FEC" w:rsidRDefault="00070FEC" w:rsidP="00070FE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D4F40" w:rsidRDefault="003D4F40"/>
    <w:sectPr w:rsidR="003D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070FEC"/>
    <w:rsid w:val="00070FEC"/>
    <w:rsid w:val="003D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2017-12-26T07:14:00Z</dcterms:created>
  <dcterms:modified xsi:type="dcterms:W3CDTF">2017-12-26T07:14:00Z</dcterms:modified>
</cp:coreProperties>
</file>