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438" w:rsidRPr="00547286" w:rsidRDefault="00904438" w:rsidP="001F56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47286">
        <w:rPr>
          <w:rFonts w:ascii="Times New Roman" w:hAnsi="Times New Roman"/>
          <w:b/>
          <w:sz w:val="28"/>
          <w:szCs w:val="28"/>
        </w:rPr>
        <w:t xml:space="preserve">Заключение </w:t>
      </w:r>
    </w:p>
    <w:p w:rsidR="00904438" w:rsidRDefault="00904438" w:rsidP="001F56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47286">
        <w:rPr>
          <w:rFonts w:ascii="Times New Roman" w:hAnsi="Times New Roman"/>
          <w:b/>
          <w:sz w:val="28"/>
          <w:szCs w:val="28"/>
        </w:rPr>
        <w:t xml:space="preserve">Контрольно – счетной палаты городского округа город Стерлитамак РБ на проект решения Совета городского округа город Стерлитамак РБ </w:t>
      </w:r>
    </w:p>
    <w:p w:rsidR="00904438" w:rsidRPr="00547286" w:rsidRDefault="00904438" w:rsidP="001F56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47286">
        <w:rPr>
          <w:rFonts w:ascii="Times New Roman" w:hAnsi="Times New Roman"/>
          <w:b/>
          <w:sz w:val="28"/>
          <w:szCs w:val="28"/>
        </w:rPr>
        <w:t>«О бюджете городского округа город Стерлитамак</w:t>
      </w:r>
      <w:r>
        <w:rPr>
          <w:rFonts w:ascii="Times New Roman" w:hAnsi="Times New Roman"/>
          <w:b/>
          <w:sz w:val="28"/>
          <w:szCs w:val="28"/>
        </w:rPr>
        <w:t xml:space="preserve"> Республики Башкортостан на 2014 год и на плановый период 2015 и 2016</w:t>
      </w:r>
      <w:r w:rsidRPr="00547286">
        <w:rPr>
          <w:rFonts w:ascii="Times New Roman" w:hAnsi="Times New Roman"/>
          <w:b/>
          <w:sz w:val="28"/>
          <w:szCs w:val="28"/>
        </w:rPr>
        <w:t xml:space="preserve"> годов» </w:t>
      </w:r>
    </w:p>
    <w:p w:rsidR="00904438" w:rsidRDefault="00904438" w:rsidP="001F564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04438" w:rsidRDefault="00904438" w:rsidP="001F56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 К</w:t>
      </w:r>
      <w:r w:rsidRPr="001F5648">
        <w:rPr>
          <w:rFonts w:ascii="Times New Roman" w:hAnsi="Times New Roman"/>
          <w:sz w:val="28"/>
          <w:szCs w:val="28"/>
        </w:rPr>
        <w:t>онтрольно – счетной палаты городского округа город Стерлитамак РБ на проект решения Совета городского округа город Стерлитамак РБ «О бюджете городского округа город Стерлитамак</w:t>
      </w:r>
      <w:r>
        <w:rPr>
          <w:rFonts w:ascii="Times New Roman" w:hAnsi="Times New Roman"/>
          <w:sz w:val="28"/>
          <w:szCs w:val="28"/>
        </w:rPr>
        <w:t xml:space="preserve"> Республики Башкортостан на 2014 год и на плановый период 2015</w:t>
      </w:r>
      <w:r w:rsidRPr="001F5648">
        <w:rPr>
          <w:rFonts w:ascii="Times New Roman" w:hAnsi="Times New Roman"/>
          <w:sz w:val="28"/>
          <w:szCs w:val="28"/>
        </w:rPr>
        <w:t xml:space="preserve"> и 201</w:t>
      </w:r>
      <w:r>
        <w:rPr>
          <w:rFonts w:ascii="Times New Roman" w:hAnsi="Times New Roman"/>
          <w:sz w:val="28"/>
          <w:szCs w:val="28"/>
        </w:rPr>
        <w:t>6</w:t>
      </w:r>
      <w:r w:rsidRPr="001F56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5648">
        <w:rPr>
          <w:rFonts w:ascii="Times New Roman" w:hAnsi="Times New Roman"/>
          <w:sz w:val="28"/>
          <w:szCs w:val="28"/>
        </w:rPr>
        <w:t>годов»</w:t>
      </w:r>
      <w:r w:rsidRPr="001F5648">
        <w:rPr>
          <w:rFonts w:ascii="Times New Roman" w:hAnsi="Times New Roman"/>
          <w:b/>
          <w:sz w:val="28"/>
          <w:szCs w:val="28"/>
        </w:rPr>
        <w:t xml:space="preserve"> </w:t>
      </w:r>
      <w:r w:rsidRPr="001F5648">
        <w:rPr>
          <w:rFonts w:ascii="Times New Roman" w:hAnsi="Times New Roman"/>
          <w:sz w:val="28"/>
          <w:szCs w:val="28"/>
        </w:rPr>
        <w:t xml:space="preserve">(далее заключение) подготовлено в соответствии с Бюджетным кодексом Российской Федерации,  </w:t>
      </w:r>
      <w:r>
        <w:rPr>
          <w:rFonts w:ascii="Times New Roman" w:hAnsi="Times New Roman"/>
          <w:sz w:val="28"/>
          <w:szCs w:val="28"/>
        </w:rPr>
        <w:t>статьями 30, 31</w:t>
      </w:r>
      <w:r w:rsidRPr="001F56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Положения о бюджетном процессе городского округа город Стерлитамак РБ, утвержденного решением Совета городского округа город Стерлитамак РБ от 28.12.2010</w:t>
      </w:r>
      <w:r w:rsidRPr="001F56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года </w:t>
      </w:r>
      <w:r w:rsidRPr="001F5648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2-2/46</w:t>
      </w:r>
      <w:r w:rsidRPr="001F5648">
        <w:rPr>
          <w:rFonts w:ascii="Times New Roman" w:hAnsi="Times New Roman"/>
          <w:sz w:val="28"/>
          <w:szCs w:val="28"/>
        </w:rPr>
        <w:t xml:space="preserve">з </w:t>
      </w:r>
      <w:r>
        <w:rPr>
          <w:rFonts w:ascii="Times New Roman" w:hAnsi="Times New Roman"/>
          <w:sz w:val="28"/>
          <w:szCs w:val="28"/>
        </w:rPr>
        <w:t>и п. 8 Положения о Контрольно – счетной палате городского округа город Стерлитамак РБ, утвержденного решением Совета городского округа город Стерлитамак РБ 29.02.2012 года № 2-6/63з.</w:t>
      </w:r>
      <w:bookmarkStart w:id="0" w:name="_GoBack"/>
      <w:bookmarkEnd w:id="0"/>
    </w:p>
    <w:p w:rsidR="00904438" w:rsidRDefault="00904438" w:rsidP="001F56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</w:t>
      </w:r>
      <w:r w:rsidRPr="001F5648">
        <w:rPr>
          <w:rFonts w:ascii="Times New Roman" w:hAnsi="Times New Roman"/>
          <w:sz w:val="28"/>
          <w:szCs w:val="28"/>
        </w:rPr>
        <w:t>решения Совета городского округа город Стерлитамак РБ «О бюджете городского округа город Стерлитамак</w:t>
      </w:r>
      <w:r>
        <w:rPr>
          <w:rFonts w:ascii="Times New Roman" w:hAnsi="Times New Roman"/>
          <w:sz w:val="28"/>
          <w:szCs w:val="28"/>
        </w:rPr>
        <w:t xml:space="preserve"> Республики Башкортостан на 2014 год и на плановый период 2015 и 2016</w:t>
      </w:r>
      <w:r w:rsidRPr="001F5648">
        <w:rPr>
          <w:rFonts w:ascii="Times New Roman" w:hAnsi="Times New Roman"/>
          <w:sz w:val="28"/>
          <w:szCs w:val="28"/>
        </w:rPr>
        <w:t xml:space="preserve"> годов»</w:t>
      </w:r>
      <w:r>
        <w:rPr>
          <w:rFonts w:ascii="Times New Roman" w:hAnsi="Times New Roman"/>
          <w:sz w:val="28"/>
          <w:szCs w:val="28"/>
        </w:rPr>
        <w:t xml:space="preserve"> с сопроводительными документами был представлен в Контрольно – счетную палату городского округа город Стерлитамак РБ 15.11.2013 года, с соблюдением сроков, установленных ст. 185 Бюджетного кодекса РФ и ст. 31 Положения о бюджетном процессе городского округа город Стерлитамак РБ.</w:t>
      </w:r>
    </w:p>
    <w:p w:rsidR="00904438" w:rsidRDefault="00904438" w:rsidP="00FF06E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Представленный проект решения о бюджете в целом соответствует требованиям ст. 184.1, 184.2 Бюджетного кодекса РФ и статьям 29,30 Положения о бюджетном процессе городского округа город Стерлитамак РБ в части полноты текстовых положений проекта бюджета, а так же документов и материалов к ним.</w:t>
      </w:r>
    </w:p>
    <w:p w:rsidR="00904438" w:rsidRPr="00363FC3" w:rsidRDefault="00904438" w:rsidP="00C33904">
      <w:pPr>
        <w:pStyle w:val="NormalWeb"/>
        <w:spacing w:before="0" w:beforeAutospacing="0" w:after="0"/>
        <w:ind w:firstLine="720"/>
        <w:jc w:val="both"/>
        <w:rPr>
          <w:sz w:val="28"/>
          <w:szCs w:val="28"/>
        </w:rPr>
      </w:pPr>
      <w:r w:rsidRPr="00363FC3">
        <w:rPr>
          <w:sz w:val="28"/>
          <w:szCs w:val="28"/>
        </w:rPr>
        <w:t xml:space="preserve">При подготовке заключения Контрольно-счетная палата </w:t>
      </w:r>
      <w:r>
        <w:rPr>
          <w:sz w:val="28"/>
          <w:szCs w:val="28"/>
        </w:rPr>
        <w:t xml:space="preserve">городского округа город Стерлитамак РБ </w:t>
      </w:r>
      <w:r w:rsidRPr="00363FC3">
        <w:rPr>
          <w:sz w:val="28"/>
          <w:szCs w:val="28"/>
        </w:rPr>
        <w:t xml:space="preserve">основывалась на </w:t>
      </w:r>
      <w:r>
        <w:rPr>
          <w:sz w:val="28"/>
          <w:szCs w:val="28"/>
        </w:rPr>
        <w:t>прогнозе</w:t>
      </w:r>
      <w:r w:rsidRPr="00363FC3">
        <w:rPr>
          <w:sz w:val="28"/>
          <w:szCs w:val="28"/>
        </w:rPr>
        <w:t xml:space="preserve"> социально-экономического развития </w:t>
      </w:r>
      <w:r>
        <w:rPr>
          <w:sz w:val="28"/>
          <w:szCs w:val="28"/>
        </w:rPr>
        <w:t>городского округа город Стерлитамак РБ на 2014</w:t>
      </w:r>
      <w:r w:rsidRPr="00363FC3">
        <w:rPr>
          <w:sz w:val="28"/>
          <w:szCs w:val="28"/>
        </w:rPr>
        <w:t xml:space="preserve"> год и на </w:t>
      </w:r>
      <w:r>
        <w:rPr>
          <w:sz w:val="28"/>
          <w:szCs w:val="28"/>
        </w:rPr>
        <w:t>плановый период 2015 и 2016 годов,</w:t>
      </w:r>
      <w:r w:rsidRPr="00363FC3">
        <w:rPr>
          <w:sz w:val="28"/>
          <w:szCs w:val="28"/>
        </w:rPr>
        <w:t xml:space="preserve"> положений бюджетного и налогового законодательства Российской Федер</w:t>
      </w:r>
      <w:r>
        <w:rPr>
          <w:sz w:val="28"/>
          <w:szCs w:val="28"/>
        </w:rPr>
        <w:t xml:space="preserve">ации и Республики Башкортостан, а так же основных направлений бюджетной и налоговой политики городского округа город Стерлитамак РБ. </w:t>
      </w:r>
    </w:p>
    <w:p w:rsidR="00904438" w:rsidRPr="00363FC3" w:rsidRDefault="00904438" w:rsidP="00B551BC">
      <w:pPr>
        <w:pStyle w:val="NormalWeb"/>
        <w:spacing w:before="0" w:beforeAutospacing="0" w:after="0"/>
        <w:ind w:firstLine="708"/>
        <w:jc w:val="both"/>
        <w:rPr>
          <w:sz w:val="28"/>
          <w:szCs w:val="28"/>
        </w:rPr>
      </w:pPr>
      <w:r w:rsidRPr="00363FC3">
        <w:rPr>
          <w:sz w:val="28"/>
          <w:szCs w:val="28"/>
        </w:rPr>
        <w:t xml:space="preserve">Статьями 169, 172 Бюджетного кодекса Российской Федерации определено, что в целях финансового обеспечения расходных обязательств проект бюджета составляется на основе прогноза социально-экономического развития соответствующего субъекта планирования. </w:t>
      </w:r>
    </w:p>
    <w:p w:rsidR="00904438" w:rsidRPr="00363FC3" w:rsidRDefault="00904438" w:rsidP="00E93C68">
      <w:pPr>
        <w:pStyle w:val="NormalWeb"/>
        <w:spacing w:before="0" w:beforeAutospacing="0" w:after="0"/>
        <w:ind w:firstLine="708"/>
        <w:jc w:val="both"/>
        <w:rPr>
          <w:sz w:val="28"/>
          <w:szCs w:val="28"/>
        </w:rPr>
      </w:pPr>
      <w:r w:rsidRPr="00363FC3">
        <w:rPr>
          <w:sz w:val="28"/>
          <w:szCs w:val="28"/>
        </w:rPr>
        <w:t xml:space="preserve">Прогноз социально-экономического развития </w:t>
      </w:r>
      <w:r>
        <w:rPr>
          <w:sz w:val="28"/>
          <w:szCs w:val="28"/>
        </w:rPr>
        <w:t xml:space="preserve">городского округа город Стерлитамак РБ </w:t>
      </w:r>
      <w:r w:rsidRPr="00363FC3">
        <w:rPr>
          <w:sz w:val="28"/>
          <w:szCs w:val="28"/>
        </w:rPr>
        <w:t>на 201</w:t>
      </w:r>
      <w:r>
        <w:rPr>
          <w:sz w:val="28"/>
          <w:szCs w:val="28"/>
        </w:rPr>
        <w:t>4</w:t>
      </w:r>
      <w:r w:rsidRPr="00363FC3">
        <w:rPr>
          <w:sz w:val="28"/>
          <w:szCs w:val="28"/>
        </w:rPr>
        <w:t xml:space="preserve"> год и на </w:t>
      </w:r>
      <w:r>
        <w:rPr>
          <w:sz w:val="28"/>
          <w:szCs w:val="28"/>
        </w:rPr>
        <w:t>плановый период 2015 и 2016 годов</w:t>
      </w:r>
      <w:r w:rsidRPr="00363FC3">
        <w:rPr>
          <w:sz w:val="28"/>
          <w:szCs w:val="28"/>
        </w:rPr>
        <w:t xml:space="preserve"> подготовлен в соответствии с </w:t>
      </w:r>
      <w:r>
        <w:rPr>
          <w:sz w:val="28"/>
          <w:szCs w:val="28"/>
        </w:rPr>
        <w:t>постановлением администрации ГО г. Стерлитамак РБ от 25.07.2012 года № 1739 «О разработке прогноза социально – экономического развития городского округа город Стерлитамак РБ на очередной финансовый год и плановый период, проекта бюджета городского округа город Стерлитамак РБ на очередной финансовый год и плановый период».</w:t>
      </w:r>
    </w:p>
    <w:p w:rsidR="00904438" w:rsidRPr="00363FC3" w:rsidRDefault="00904438" w:rsidP="00E93C68">
      <w:pPr>
        <w:pStyle w:val="NormalWeb"/>
        <w:spacing w:before="0" w:beforeAutospacing="0" w:after="0"/>
        <w:ind w:firstLine="708"/>
        <w:jc w:val="both"/>
        <w:rPr>
          <w:sz w:val="28"/>
          <w:szCs w:val="28"/>
        </w:rPr>
      </w:pPr>
      <w:r w:rsidRPr="00363FC3">
        <w:rPr>
          <w:sz w:val="28"/>
          <w:szCs w:val="28"/>
        </w:rPr>
        <w:t>При разработке прогноза социально-экономического развития использованы сценарные условия функционирования экономики на предстоящий период, одобренные Правительством Российской Федерации.</w:t>
      </w:r>
    </w:p>
    <w:p w:rsidR="00904438" w:rsidRDefault="00904438" w:rsidP="00886B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3C68">
        <w:rPr>
          <w:rFonts w:ascii="Times New Roman" w:hAnsi="Times New Roman"/>
          <w:sz w:val="28"/>
          <w:szCs w:val="28"/>
        </w:rPr>
        <w:t xml:space="preserve">Согласно требованиям ст.173 Бюджетного кодекса Российской Федерации прогноз социально-экономического развития </w:t>
      </w:r>
      <w:r>
        <w:rPr>
          <w:rFonts w:ascii="Times New Roman" w:hAnsi="Times New Roman"/>
          <w:sz w:val="28"/>
          <w:szCs w:val="28"/>
        </w:rPr>
        <w:t xml:space="preserve">городского округа город Стерлитамак РБ </w:t>
      </w:r>
      <w:r w:rsidRPr="00E93C68">
        <w:rPr>
          <w:rFonts w:ascii="Times New Roman" w:hAnsi="Times New Roman"/>
          <w:sz w:val="28"/>
          <w:szCs w:val="28"/>
        </w:rPr>
        <w:t xml:space="preserve">разработан на  трехлетний период. </w:t>
      </w:r>
    </w:p>
    <w:p w:rsidR="00904438" w:rsidRPr="00891955" w:rsidRDefault="00904438" w:rsidP="000141BE">
      <w:pPr>
        <w:pStyle w:val="1"/>
        <w:shd w:val="clear" w:color="auto" w:fill="auto"/>
        <w:spacing w:before="0" w:line="240" w:lineRule="auto"/>
        <w:ind w:left="23" w:right="40" w:firstLine="680"/>
        <w:rPr>
          <w:rFonts w:ascii="Times New Roman" w:hAnsi="Times New Roman"/>
          <w:bCs/>
          <w:sz w:val="28"/>
          <w:szCs w:val="28"/>
        </w:rPr>
      </w:pPr>
      <w:r w:rsidRPr="000141BE">
        <w:rPr>
          <w:rFonts w:ascii="Times New Roman" w:hAnsi="Times New Roman"/>
          <w:sz w:val="28"/>
          <w:szCs w:val="28"/>
        </w:rPr>
        <w:t xml:space="preserve">В условиях нестабильности мировой экономики и существующих как внешних, так и внутренних факторов риска, разработка прогноза </w:t>
      </w:r>
      <w:r w:rsidRPr="000141BE">
        <w:rPr>
          <w:rFonts w:ascii="Times New Roman" w:hAnsi="Times New Roman"/>
          <w:bCs/>
          <w:sz w:val="28"/>
          <w:szCs w:val="28"/>
        </w:rPr>
        <w:t>социально-экономического развития городского окр</w:t>
      </w:r>
      <w:r>
        <w:rPr>
          <w:rFonts w:ascii="Times New Roman" w:hAnsi="Times New Roman"/>
          <w:bCs/>
          <w:sz w:val="28"/>
          <w:szCs w:val="28"/>
        </w:rPr>
        <w:t>уга город Стерлитамак РБ на 2014</w:t>
      </w:r>
      <w:r w:rsidRPr="000141BE">
        <w:rPr>
          <w:rFonts w:ascii="Times New Roman" w:hAnsi="Times New Roman"/>
          <w:bCs/>
          <w:sz w:val="28"/>
          <w:szCs w:val="28"/>
        </w:rPr>
        <w:t xml:space="preserve"> год и на период до 201</w:t>
      </w:r>
      <w:r>
        <w:rPr>
          <w:rFonts w:ascii="Times New Roman" w:hAnsi="Times New Roman"/>
          <w:bCs/>
          <w:sz w:val="28"/>
          <w:szCs w:val="28"/>
        </w:rPr>
        <w:t>6</w:t>
      </w:r>
      <w:r w:rsidRPr="000141BE">
        <w:rPr>
          <w:rFonts w:ascii="Times New Roman" w:hAnsi="Times New Roman"/>
          <w:bCs/>
          <w:sz w:val="28"/>
          <w:szCs w:val="28"/>
        </w:rPr>
        <w:t xml:space="preserve"> года </w:t>
      </w:r>
      <w:r w:rsidRPr="000141BE">
        <w:rPr>
          <w:rFonts w:ascii="Times New Roman" w:hAnsi="Times New Roman"/>
          <w:sz w:val="28"/>
          <w:szCs w:val="28"/>
        </w:rPr>
        <w:t xml:space="preserve">осуществлялась по </w:t>
      </w:r>
      <w:r>
        <w:rPr>
          <w:rFonts w:ascii="Times New Roman" w:hAnsi="Times New Roman"/>
          <w:sz w:val="28"/>
          <w:szCs w:val="28"/>
        </w:rPr>
        <w:t>трем</w:t>
      </w:r>
      <w:r w:rsidRPr="000141BE">
        <w:rPr>
          <w:rFonts w:ascii="Times New Roman" w:hAnsi="Times New Roman"/>
          <w:sz w:val="28"/>
          <w:szCs w:val="28"/>
        </w:rPr>
        <w:t xml:space="preserve"> вариантам: </w:t>
      </w:r>
      <w:r w:rsidRPr="00891955">
        <w:rPr>
          <w:rFonts w:ascii="Times New Roman" w:hAnsi="Times New Roman"/>
          <w:sz w:val="28"/>
          <w:szCs w:val="28"/>
        </w:rPr>
        <w:t>«консервативный», «умеренно-оптимистичный», «форсированный</w:t>
      </w:r>
      <w:r>
        <w:rPr>
          <w:rFonts w:ascii="Times New Roman" w:hAnsi="Times New Roman"/>
          <w:sz w:val="28"/>
          <w:szCs w:val="28"/>
        </w:rPr>
        <w:t>».</w:t>
      </w:r>
    </w:p>
    <w:p w:rsidR="00904438" w:rsidRPr="00E93C68" w:rsidRDefault="00904438" w:rsidP="00886B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основу прогноза заложены прогнозные параметры на 2014 год и до 2016 года, представленные городскими предприятиями различных форм собственности.</w:t>
      </w:r>
    </w:p>
    <w:p w:rsidR="00904438" w:rsidRPr="00323865" w:rsidRDefault="00904438" w:rsidP="00886BB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23865">
        <w:rPr>
          <w:rFonts w:ascii="Times New Roman" w:hAnsi="Times New Roman"/>
          <w:color w:val="000000"/>
          <w:sz w:val="28"/>
          <w:szCs w:val="28"/>
        </w:rPr>
        <w:t>При условиях развития экономики города, харак</w:t>
      </w:r>
      <w:r>
        <w:rPr>
          <w:rFonts w:ascii="Times New Roman" w:hAnsi="Times New Roman"/>
          <w:color w:val="000000"/>
          <w:sz w:val="28"/>
          <w:szCs w:val="28"/>
        </w:rPr>
        <w:t>теризующих 2 вариант развития,</w:t>
      </w:r>
      <w:r w:rsidRPr="00323865">
        <w:rPr>
          <w:rFonts w:ascii="Times New Roman" w:hAnsi="Times New Roman"/>
          <w:color w:val="000000"/>
          <w:sz w:val="28"/>
          <w:szCs w:val="28"/>
        </w:rPr>
        <w:t xml:space="preserve"> в 2014 году </w:t>
      </w:r>
      <w:r>
        <w:rPr>
          <w:rFonts w:ascii="Times New Roman" w:hAnsi="Times New Roman"/>
          <w:color w:val="000000"/>
          <w:sz w:val="28"/>
          <w:szCs w:val="28"/>
        </w:rPr>
        <w:t xml:space="preserve">прогнозируется </w:t>
      </w:r>
      <w:r w:rsidRPr="00323865">
        <w:rPr>
          <w:rFonts w:ascii="Times New Roman" w:hAnsi="Times New Roman"/>
          <w:color w:val="000000"/>
          <w:sz w:val="28"/>
          <w:szCs w:val="28"/>
        </w:rPr>
        <w:t>индекс промышленного производства 100,9 %, объем отгруженной продукции собственного производства  в действующих ценах на уровне 64,1 млрд. руб.</w:t>
      </w:r>
      <w:r>
        <w:rPr>
          <w:rFonts w:ascii="Times New Roman" w:hAnsi="Times New Roman"/>
          <w:color w:val="000000"/>
          <w:sz w:val="28"/>
          <w:szCs w:val="28"/>
        </w:rPr>
        <w:t xml:space="preserve"> Основное влияние на оценку ситуации в целом по городу оказывают предприятия химического производства. Прогнозом на 2014-2016 годы предусматривается увеличение производства продукции в сопоставимых ценах по 1 варианту в пределах соответственно от 45,1 до 46,9 млрд.руб. в действующих ценах; по 2 варианту – 46,7-48,5 млрд.руб.; по 3 варианту – 48,2-50,1 млрд.руб.</w:t>
      </w:r>
    </w:p>
    <w:p w:rsidR="00904438" w:rsidRPr="00FB3764" w:rsidRDefault="00904438" w:rsidP="00886BB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3317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B3764">
        <w:rPr>
          <w:rFonts w:ascii="Times New Roman" w:hAnsi="Times New Roman"/>
          <w:color w:val="000000"/>
          <w:sz w:val="28"/>
          <w:szCs w:val="28"/>
        </w:rPr>
        <w:t>Целевое и рациональное использование инвестиционных ресурсов, освоение новых технологий, направление средств на тех</w:t>
      </w:r>
      <w:r>
        <w:rPr>
          <w:rFonts w:ascii="Times New Roman" w:hAnsi="Times New Roman"/>
          <w:color w:val="000000"/>
          <w:sz w:val="28"/>
          <w:szCs w:val="28"/>
        </w:rPr>
        <w:t xml:space="preserve">ническое </w:t>
      </w:r>
      <w:r w:rsidRPr="00FB3764">
        <w:rPr>
          <w:rFonts w:ascii="Times New Roman" w:hAnsi="Times New Roman"/>
          <w:color w:val="000000"/>
          <w:sz w:val="28"/>
          <w:szCs w:val="28"/>
        </w:rPr>
        <w:t xml:space="preserve">перевооружение, модернизацию и реконструкцию производств, их концентрацию на пусковых объектах, сокращение объема незавершенного строительства являются основными задачами инвестиционной политики предприятий городского округа г. Стерлитамак. </w:t>
      </w:r>
    </w:p>
    <w:p w:rsidR="00904438" w:rsidRDefault="00904438" w:rsidP="001F564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На среднесрочную перспективу при условии наличия финансирования и реализации объектов наблюдается тенденция роста объемов жилищного строительства с доведением объема вводимого жилья в целом по городскому округу к 2016 году до 111,9 тыс. кв. метров по 2 базовому варианту и 108,4 тыс. кв. метров по 1 консервативному варианту. </w:t>
      </w:r>
    </w:p>
    <w:p w:rsidR="00904438" w:rsidRDefault="00904438" w:rsidP="001F564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прогнозной перспективе по всем вариантам развития экономики численность населения будет ежегодно увеличиваться на 0,2 % - 0,5 % и достигнет к 2016 году 280,4 тыс. человек по форсированному варианту развития. </w:t>
      </w:r>
    </w:p>
    <w:p w:rsidR="00904438" w:rsidRDefault="00904438" w:rsidP="001F564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основу налоговой политики городского округа город Стерлитамак РБ на 2014 год и плановый период 2015 и 2016 годов положены стратегические ориентиры, определённые основными направлениями налоговой политики Российской Федерации и Республики Башкортостан. Ключевой задачей налоговой политики остается развитие доходного потенциала городского округа город Стерлитамак РБ.</w:t>
      </w:r>
    </w:p>
    <w:p w:rsidR="00904438" w:rsidRDefault="00904438" w:rsidP="001F564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Бюджетная политика в области расходов на 2014 – 2016 годы исходит из необходимости корреляции проведения разумной политики сдерживания роста затрат исходя из текущей экономической ситуации и приоритетности поставленных задач по качественному выполнению обязательств перед обществом.</w:t>
      </w:r>
    </w:p>
    <w:p w:rsidR="00904438" w:rsidRDefault="00904438" w:rsidP="001F564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04438" w:rsidRDefault="00904438" w:rsidP="00C12AA3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547286">
        <w:rPr>
          <w:rFonts w:ascii="Times New Roman" w:hAnsi="Times New Roman"/>
          <w:b/>
          <w:sz w:val="28"/>
          <w:szCs w:val="28"/>
        </w:rPr>
        <w:t xml:space="preserve">Анализ формирования доходной части бюджета </w:t>
      </w:r>
      <w:r>
        <w:rPr>
          <w:rFonts w:ascii="Times New Roman" w:hAnsi="Times New Roman"/>
          <w:b/>
          <w:sz w:val="28"/>
          <w:szCs w:val="28"/>
        </w:rPr>
        <w:t>городского округа город Стерлитамак РБ на 2014</w:t>
      </w:r>
      <w:r w:rsidRPr="00547286">
        <w:rPr>
          <w:rFonts w:ascii="Times New Roman" w:hAnsi="Times New Roman"/>
          <w:b/>
          <w:sz w:val="28"/>
          <w:szCs w:val="28"/>
        </w:rPr>
        <w:t xml:space="preserve"> год и на плановый период </w:t>
      </w:r>
    </w:p>
    <w:p w:rsidR="00904438" w:rsidRPr="00547286" w:rsidRDefault="00904438" w:rsidP="00C12AA3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2015 и 2016</w:t>
      </w:r>
      <w:r w:rsidRPr="00547286">
        <w:rPr>
          <w:rFonts w:ascii="Times New Roman" w:hAnsi="Times New Roman"/>
          <w:b/>
          <w:sz w:val="28"/>
          <w:szCs w:val="28"/>
        </w:rPr>
        <w:t xml:space="preserve"> годов</w:t>
      </w:r>
    </w:p>
    <w:p w:rsidR="00904438" w:rsidRDefault="00904438" w:rsidP="0054728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24DE3">
        <w:rPr>
          <w:rFonts w:ascii="Times New Roman" w:hAnsi="Times New Roman"/>
          <w:sz w:val="28"/>
          <w:szCs w:val="28"/>
        </w:rPr>
        <w:t>Проектом</w:t>
      </w:r>
      <w:r w:rsidRPr="00547286">
        <w:rPr>
          <w:rFonts w:ascii="Times New Roman" w:hAnsi="Times New Roman"/>
          <w:b/>
          <w:sz w:val="28"/>
          <w:szCs w:val="28"/>
        </w:rPr>
        <w:t xml:space="preserve"> </w:t>
      </w:r>
      <w:r w:rsidRPr="001F5648">
        <w:rPr>
          <w:rFonts w:ascii="Times New Roman" w:hAnsi="Times New Roman"/>
          <w:sz w:val="28"/>
          <w:szCs w:val="28"/>
        </w:rPr>
        <w:t>решения Совета городского округа город Стерлитамак РБ «О бюджете городского округа город Стерлитамак Республики Башкортостан на 201</w:t>
      </w:r>
      <w:r>
        <w:rPr>
          <w:rFonts w:ascii="Times New Roman" w:hAnsi="Times New Roman"/>
          <w:sz w:val="28"/>
          <w:szCs w:val="28"/>
        </w:rPr>
        <w:t>4 год и на плановый период 2015 и 2016</w:t>
      </w:r>
      <w:r w:rsidRPr="001F5648">
        <w:rPr>
          <w:rFonts w:ascii="Times New Roman" w:hAnsi="Times New Roman"/>
          <w:sz w:val="28"/>
          <w:szCs w:val="28"/>
        </w:rPr>
        <w:t xml:space="preserve"> годов»</w:t>
      </w:r>
      <w:r w:rsidRPr="001F5648">
        <w:rPr>
          <w:rFonts w:ascii="Times New Roman" w:hAnsi="Times New Roman"/>
          <w:b/>
          <w:sz w:val="28"/>
          <w:szCs w:val="28"/>
        </w:rPr>
        <w:t xml:space="preserve"> </w:t>
      </w:r>
      <w:r w:rsidRPr="005E6B04">
        <w:rPr>
          <w:rFonts w:ascii="Times New Roman" w:hAnsi="Times New Roman"/>
          <w:sz w:val="28"/>
          <w:szCs w:val="28"/>
        </w:rPr>
        <w:t xml:space="preserve">общий объем доходов бюджета городского округа предлагается утвердить в сумме </w:t>
      </w:r>
      <w:r>
        <w:rPr>
          <w:rFonts w:ascii="Times New Roman" w:hAnsi="Times New Roman"/>
          <w:sz w:val="28"/>
          <w:szCs w:val="28"/>
        </w:rPr>
        <w:t>3080,2</w:t>
      </w:r>
      <w:r w:rsidRPr="005E6B04">
        <w:rPr>
          <w:rFonts w:ascii="Times New Roman" w:hAnsi="Times New Roman"/>
          <w:sz w:val="28"/>
          <w:szCs w:val="28"/>
        </w:rPr>
        <w:t xml:space="preserve"> млн. руб., или с ростом к утвер</w:t>
      </w:r>
      <w:r>
        <w:rPr>
          <w:rFonts w:ascii="Times New Roman" w:hAnsi="Times New Roman"/>
          <w:sz w:val="28"/>
          <w:szCs w:val="28"/>
        </w:rPr>
        <w:t>жденному плану 2013 года на 13,3%, на 2015</w:t>
      </w:r>
      <w:r w:rsidRPr="005E6B04">
        <w:rPr>
          <w:rFonts w:ascii="Times New Roman" w:hAnsi="Times New Roman"/>
          <w:sz w:val="28"/>
          <w:szCs w:val="28"/>
        </w:rPr>
        <w:t xml:space="preserve"> год </w:t>
      </w:r>
      <w:r>
        <w:rPr>
          <w:rFonts w:ascii="Times New Roman" w:hAnsi="Times New Roman"/>
          <w:sz w:val="28"/>
          <w:szCs w:val="28"/>
        </w:rPr>
        <w:t>–</w:t>
      </w:r>
      <w:r w:rsidRPr="005E6B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3251,9</w:t>
      </w:r>
      <w:r w:rsidRPr="005E6B04">
        <w:rPr>
          <w:rFonts w:ascii="Times New Roman" w:hAnsi="Times New Roman"/>
          <w:sz w:val="28"/>
          <w:szCs w:val="28"/>
        </w:rPr>
        <w:t xml:space="preserve"> млн. руб., с ростом к п</w:t>
      </w:r>
      <w:r>
        <w:rPr>
          <w:rFonts w:ascii="Times New Roman" w:hAnsi="Times New Roman"/>
          <w:sz w:val="28"/>
          <w:szCs w:val="28"/>
        </w:rPr>
        <w:t>рогнозному уровню 2014</w:t>
      </w:r>
      <w:r w:rsidRPr="005E6B04">
        <w:rPr>
          <w:rFonts w:ascii="Times New Roman" w:hAnsi="Times New Roman"/>
          <w:sz w:val="28"/>
          <w:szCs w:val="28"/>
        </w:rPr>
        <w:t xml:space="preserve"> года на </w:t>
      </w:r>
      <w:r>
        <w:rPr>
          <w:rFonts w:ascii="Times New Roman" w:hAnsi="Times New Roman"/>
          <w:sz w:val="28"/>
          <w:szCs w:val="28"/>
        </w:rPr>
        <w:t>5,6%, на 2016</w:t>
      </w:r>
      <w:r w:rsidRPr="005E6B04">
        <w:rPr>
          <w:rFonts w:ascii="Times New Roman" w:hAnsi="Times New Roman"/>
          <w:sz w:val="28"/>
          <w:szCs w:val="28"/>
        </w:rPr>
        <w:t xml:space="preserve"> год </w:t>
      </w:r>
      <w:r>
        <w:rPr>
          <w:rFonts w:ascii="Times New Roman" w:hAnsi="Times New Roman"/>
          <w:sz w:val="28"/>
          <w:szCs w:val="28"/>
        </w:rPr>
        <w:t>–</w:t>
      </w:r>
      <w:r w:rsidRPr="005E6B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3251,6 млн. рублей.</w:t>
      </w:r>
    </w:p>
    <w:p w:rsidR="00904438" w:rsidRPr="00101FFC" w:rsidRDefault="00904438" w:rsidP="0054728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01FFC">
        <w:rPr>
          <w:rFonts w:ascii="Times New Roman" w:hAnsi="Times New Roman"/>
          <w:sz w:val="28"/>
          <w:szCs w:val="28"/>
        </w:rPr>
        <w:t>Согласно ст. 39 Бюджетного кодекса Российской Федерации доходы бюджетов формируются в соответствии с бюджетным законодательством Российской Федерации, законодательством о налогах и сборах и законодательством об иных обязательных платежах.</w:t>
      </w:r>
    </w:p>
    <w:p w:rsidR="00904438" w:rsidRPr="00547286" w:rsidRDefault="00904438" w:rsidP="00547286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101FFC">
        <w:rPr>
          <w:rFonts w:ascii="Times New Roman" w:hAnsi="Times New Roman"/>
          <w:sz w:val="28"/>
          <w:szCs w:val="28"/>
        </w:rPr>
        <w:t xml:space="preserve">Нормативы распределения доходов </w:t>
      </w:r>
      <w:r w:rsidRPr="00101FFC">
        <w:rPr>
          <w:rFonts w:ascii="Times New Roman" w:hAnsi="Times New Roman"/>
          <w:sz w:val="28"/>
          <w:szCs w:val="28"/>
          <w:lang w:eastAsia="ru-RU"/>
        </w:rPr>
        <w:t xml:space="preserve">между бюджетами бюджетной системы Российской Федерации, не закрепленные Бюджетным кодексом, подлежащие, согласно </w:t>
      </w:r>
      <w:r w:rsidRPr="00101FFC">
        <w:rPr>
          <w:rFonts w:ascii="Times New Roman" w:hAnsi="Times New Roman"/>
          <w:sz w:val="28"/>
          <w:szCs w:val="28"/>
        </w:rPr>
        <w:t>ст.184.1 Бюджетного кодекса Российско</w:t>
      </w:r>
      <w:r>
        <w:rPr>
          <w:rFonts w:ascii="Times New Roman" w:hAnsi="Times New Roman"/>
          <w:sz w:val="28"/>
          <w:szCs w:val="28"/>
        </w:rPr>
        <w:t>й Федерации, утверждению решением</w:t>
      </w:r>
      <w:r w:rsidRPr="00101FFC">
        <w:rPr>
          <w:rFonts w:ascii="Times New Roman" w:hAnsi="Times New Roman"/>
          <w:sz w:val="28"/>
          <w:szCs w:val="28"/>
        </w:rPr>
        <w:t xml:space="preserve"> о бюджете. Указанные нормативы предлагается установить п. 3 проекта решения о бюджете и приложением 1 к проекту.</w:t>
      </w:r>
    </w:p>
    <w:p w:rsidR="00904438" w:rsidRPr="004540DA" w:rsidRDefault="00904438" w:rsidP="00547286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230916">
        <w:rPr>
          <w:rFonts w:ascii="Times New Roman" w:hAnsi="Times New Roman"/>
          <w:sz w:val="28"/>
          <w:szCs w:val="28"/>
        </w:rPr>
        <w:t xml:space="preserve">В структуре доходов бюджета городского округа налоговые и неналоговые </w:t>
      </w:r>
      <w:r>
        <w:rPr>
          <w:rFonts w:ascii="Times New Roman" w:hAnsi="Times New Roman"/>
          <w:sz w:val="28"/>
          <w:szCs w:val="28"/>
        </w:rPr>
        <w:t>доходы в 2014 году составят 56,4</w:t>
      </w:r>
      <w:r w:rsidRPr="00230916">
        <w:rPr>
          <w:rFonts w:ascii="Times New Roman" w:hAnsi="Times New Roman"/>
          <w:sz w:val="28"/>
          <w:szCs w:val="28"/>
        </w:rPr>
        <w:t xml:space="preserve">%, или в абсолютной сумме – </w:t>
      </w:r>
      <w:r>
        <w:rPr>
          <w:rFonts w:ascii="Times New Roman" w:hAnsi="Times New Roman"/>
          <w:bCs/>
          <w:sz w:val="28"/>
          <w:szCs w:val="28"/>
        </w:rPr>
        <w:t>1738,1</w:t>
      </w:r>
      <w:r w:rsidRPr="00230916">
        <w:rPr>
          <w:rFonts w:ascii="Times New Roman" w:hAnsi="Times New Roman"/>
          <w:bCs/>
          <w:sz w:val="28"/>
          <w:szCs w:val="28"/>
        </w:rPr>
        <w:t xml:space="preserve"> </w:t>
      </w:r>
      <w:r w:rsidRPr="00230916">
        <w:rPr>
          <w:rFonts w:ascii="Times New Roman" w:hAnsi="Times New Roman"/>
          <w:sz w:val="28"/>
          <w:szCs w:val="28"/>
        </w:rPr>
        <w:t>млн. руб</w:t>
      </w:r>
      <w:r w:rsidRPr="004540DA">
        <w:rPr>
          <w:rFonts w:ascii="Times New Roman" w:hAnsi="Times New Roman"/>
          <w:sz w:val="28"/>
          <w:szCs w:val="28"/>
        </w:rPr>
        <w:t>., или с р</w:t>
      </w:r>
      <w:r>
        <w:rPr>
          <w:rFonts w:ascii="Times New Roman" w:hAnsi="Times New Roman"/>
          <w:sz w:val="28"/>
          <w:szCs w:val="28"/>
        </w:rPr>
        <w:t>остом к утвержденному плану 2013</w:t>
      </w:r>
      <w:r w:rsidRPr="004540DA">
        <w:rPr>
          <w:rFonts w:ascii="Times New Roman" w:hAnsi="Times New Roman"/>
          <w:sz w:val="28"/>
          <w:szCs w:val="28"/>
        </w:rPr>
        <w:t xml:space="preserve"> года на </w:t>
      </w:r>
      <w:r>
        <w:rPr>
          <w:rFonts w:ascii="Times New Roman" w:hAnsi="Times New Roman"/>
          <w:sz w:val="28"/>
          <w:szCs w:val="28"/>
        </w:rPr>
        <w:t>1</w:t>
      </w:r>
      <w:r w:rsidRPr="004540DA">
        <w:rPr>
          <w:rFonts w:ascii="Times New Roman" w:hAnsi="Times New Roman"/>
          <w:sz w:val="28"/>
          <w:szCs w:val="28"/>
        </w:rPr>
        <w:t>%.</w:t>
      </w:r>
      <w:r w:rsidRPr="0054728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2015</w:t>
      </w:r>
      <w:r w:rsidRPr="00230916">
        <w:rPr>
          <w:rFonts w:ascii="Times New Roman" w:hAnsi="Times New Roman"/>
          <w:sz w:val="28"/>
          <w:szCs w:val="28"/>
        </w:rPr>
        <w:t xml:space="preserve"> год объем налоговых и неналоговых доходов прогнозируется</w:t>
      </w:r>
      <w:r w:rsidRPr="0023091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сумме 1739,5</w:t>
      </w:r>
      <w:r w:rsidRPr="00230916">
        <w:rPr>
          <w:rFonts w:ascii="Times New Roman" w:hAnsi="Times New Roman"/>
          <w:sz w:val="28"/>
          <w:szCs w:val="28"/>
        </w:rPr>
        <w:t xml:space="preserve"> млн. руб.,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ростом на 0,08</w:t>
      </w:r>
      <w:r w:rsidRPr="004540DA">
        <w:rPr>
          <w:rFonts w:ascii="Times New Roman" w:hAnsi="Times New Roman"/>
          <w:sz w:val="28"/>
          <w:szCs w:val="28"/>
        </w:rPr>
        <w:t>% к прогнозному уровню 201</w:t>
      </w:r>
      <w:r>
        <w:rPr>
          <w:rFonts w:ascii="Times New Roman" w:hAnsi="Times New Roman"/>
          <w:sz w:val="28"/>
          <w:szCs w:val="28"/>
        </w:rPr>
        <w:t>4</w:t>
      </w:r>
      <w:r w:rsidRPr="004540DA">
        <w:rPr>
          <w:rFonts w:ascii="Times New Roman" w:hAnsi="Times New Roman"/>
          <w:sz w:val="28"/>
          <w:szCs w:val="28"/>
        </w:rPr>
        <w:t xml:space="preserve"> года,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30916">
        <w:rPr>
          <w:rFonts w:ascii="Times New Roman" w:hAnsi="Times New Roman"/>
          <w:sz w:val="28"/>
          <w:szCs w:val="28"/>
        </w:rPr>
        <w:t>на 201</w:t>
      </w:r>
      <w:r>
        <w:rPr>
          <w:rFonts w:ascii="Times New Roman" w:hAnsi="Times New Roman"/>
          <w:sz w:val="28"/>
          <w:szCs w:val="28"/>
        </w:rPr>
        <w:t>6</w:t>
      </w:r>
      <w:r w:rsidRPr="00230916">
        <w:rPr>
          <w:rFonts w:ascii="Times New Roman" w:hAnsi="Times New Roman"/>
          <w:sz w:val="28"/>
          <w:szCs w:val="28"/>
        </w:rPr>
        <w:t xml:space="preserve"> год – </w:t>
      </w:r>
      <w:r>
        <w:rPr>
          <w:rFonts w:ascii="Times New Roman" w:hAnsi="Times New Roman"/>
          <w:sz w:val="28"/>
          <w:szCs w:val="28"/>
        </w:rPr>
        <w:t>1741,5</w:t>
      </w:r>
      <w:r w:rsidRPr="00230916">
        <w:rPr>
          <w:rFonts w:ascii="Times New Roman" w:hAnsi="Times New Roman"/>
          <w:sz w:val="28"/>
          <w:szCs w:val="28"/>
        </w:rPr>
        <w:t xml:space="preserve"> млн. руб.,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540DA">
        <w:rPr>
          <w:rFonts w:ascii="Times New Roman" w:hAnsi="Times New Roman"/>
          <w:sz w:val="28"/>
          <w:szCs w:val="28"/>
        </w:rPr>
        <w:t xml:space="preserve">с ростом на </w:t>
      </w:r>
      <w:r>
        <w:rPr>
          <w:rFonts w:ascii="Times New Roman" w:hAnsi="Times New Roman"/>
          <w:sz w:val="28"/>
          <w:szCs w:val="28"/>
        </w:rPr>
        <w:t>0,1</w:t>
      </w:r>
      <w:r w:rsidRPr="004540DA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 к прогнозному уровню 2015</w:t>
      </w:r>
      <w:r w:rsidRPr="004540DA">
        <w:rPr>
          <w:rFonts w:ascii="Times New Roman" w:hAnsi="Times New Roman"/>
          <w:sz w:val="28"/>
          <w:szCs w:val="28"/>
        </w:rPr>
        <w:t xml:space="preserve"> года.</w:t>
      </w:r>
    </w:p>
    <w:p w:rsidR="00904438" w:rsidRPr="00AE2BB8" w:rsidRDefault="00904438" w:rsidP="00547286">
      <w:pPr>
        <w:pStyle w:val="NormalWeb"/>
        <w:spacing w:before="0" w:beforeAutospacing="0" w:after="0"/>
        <w:ind w:right="-3" w:firstLine="720"/>
        <w:jc w:val="both"/>
        <w:rPr>
          <w:sz w:val="28"/>
          <w:szCs w:val="28"/>
        </w:rPr>
      </w:pPr>
      <w:r w:rsidRPr="00C549CB">
        <w:rPr>
          <w:sz w:val="28"/>
          <w:szCs w:val="28"/>
        </w:rPr>
        <w:t>Основными бюджетообразующими доходами б</w:t>
      </w:r>
      <w:r>
        <w:rPr>
          <w:sz w:val="28"/>
          <w:szCs w:val="28"/>
        </w:rPr>
        <w:t>юджета городского округа на 2014</w:t>
      </w:r>
      <w:r w:rsidRPr="00C549CB">
        <w:rPr>
          <w:sz w:val="28"/>
          <w:szCs w:val="28"/>
        </w:rPr>
        <w:t xml:space="preserve"> год являются: </w:t>
      </w:r>
      <w:r w:rsidRPr="00AE2BB8">
        <w:rPr>
          <w:sz w:val="28"/>
          <w:szCs w:val="28"/>
        </w:rPr>
        <w:t xml:space="preserve">доходы от использования имущества, находящегося в </w:t>
      </w:r>
      <w:r>
        <w:rPr>
          <w:sz w:val="28"/>
          <w:szCs w:val="28"/>
        </w:rPr>
        <w:t xml:space="preserve">муниципальной собственности – 38,5%, </w:t>
      </w:r>
      <w:r w:rsidRPr="00C549CB">
        <w:rPr>
          <w:sz w:val="28"/>
          <w:szCs w:val="28"/>
        </w:rPr>
        <w:t>нал</w:t>
      </w:r>
      <w:r>
        <w:rPr>
          <w:sz w:val="28"/>
          <w:szCs w:val="28"/>
        </w:rPr>
        <w:t>ог на доходы физических лиц – 28</w:t>
      </w:r>
      <w:r w:rsidRPr="00C549CB">
        <w:rPr>
          <w:sz w:val="28"/>
          <w:szCs w:val="28"/>
        </w:rPr>
        <w:t>,8%,</w:t>
      </w:r>
      <w:r w:rsidRPr="00547286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доходы от продажи материальных и нематериальных активов – 6,6%,</w:t>
      </w:r>
      <w:r w:rsidRPr="00AE2B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налоги на имущество – 9,2%. </w:t>
      </w:r>
    </w:p>
    <w:p w:rsidR="00904438" w:rsidRPr="0031744A" w:rsidRDefault="00904438" w:rsidP="00547286">
      <w:pPr>
        <w:pStyle w:val="NormalWeb"/>
        <w:spacing w:before="0" w:beforeAutospacing="0" w:after="0"/>
        <w:ind w:right="-3" w:firstLine="720"/>
        <w:jc w:val="both"/>
        <w:rPr>
          <w:sz w:val="28"/>
          <w:szCs w:val="28"/>
        </w:rPr>
      </w:pPr>
      <w:r w:rsidRPr="0031744A">
        <w:rPr>
          <w:sz w:val="28"/>
          <w:szCs w:val="28"/>
        </w:rPr>
        <w:t xml:space="preserve">За счет вышеуказанных доходных источников прогнозируется  обеспечить поступления </w:t>
      </w:r>
      <w:r>
        <w:rPr>
          <w:sz w:val="28"/>
          <w:szCs w:val="28"/>
        </w:rPr>
        <w:t>83,1</w:t>
      </w:r>
      <w:r w:rsidRPr="0031744A">
        <w:rPr>
          <w:sz w:val="28"/>
          <w:szCs w:val="28"/>
        </w:rPr>
        <w:t>%  налоговых и неналоговых доходов бюджета городского округа.</w:t>
      </w:r>
    </w:p>
    <w:p w:rsidR="00904438" w:rsidRDefault="00904438" w:rsidP="0025414F">
      <w:pPr>
        <w:spacing w:after="0" w:line="240" w:lineRule="auto"/>
        <w:ind w:right="-3" w:firstLine="720"/>
        <w:jc w:val="both"/>
        <w:rPr>
          <w:rFonts w:ascii="Times New Roman" w:hAnsi="Times New Roman"/>
          <w:sz w:val="28"/>
          <w:szCs w:val="28"/>
        </w:rPr>
      </w:pPr>
      <w:r w:rsidRPr="00122F86">
        <w:rPr>
          <w:rFonts w:ascii="Times New Roman" w:hAnsi="Times New Roman"/>
          <w:sz w:val="28"/>
          <w:szCs w:val="28"/>
        </w:rPr>
        <w:t>В соответствии с требованиями ст.184.1 Бюджетного кодекса Российской Федерации пунктом 6 проекта бюджета предлагается утвердить приложения 2 и 3, устанавливающие  перечень главных администраторов доходов бюджета городского округа и перечень главных администраторов источников финансирования дефицита бюджета городского округа,</w:t>
      </w:r>
      <w:r w:rsidRPr="00547286">
        <w:rPr>
          <w:rFonts w:ascii="Times New Roman" w:hAnsi="Times New Roman"/>
          <w:b/>
          <w:sz w:val="28"/>
          <w:szCs w:val="28"/>
        </w:rPr>
        <w:t xml:space="preserve"> </w:t>
      </w:r>
      <w:r w:rsidRPr="00122F86">
        <w:rPr>
          <w:rFonts w:ascii="Times New Roman" w:hAnsi="Times New Roman"/>
          <w:sz w:val="28"/>
          <w:szCs w:val="28"/>
        </w:rPr>
        <w:t>а также  перечни закрепляемых за ними доходов и источников финансиров</w:t>
      </w:r>
      <w:r>
        <w:rPr>
          <w:rFonts w:ascii="Times New Roman" w:hAnsi="Times New Roman"/>
          <w:sz w:val="28"/>
          <w:szCs w:val="28"/>
        </w:rPr>
        <w:t>ания дефицита бюджета городского округа</w:t>
      </w:r>
      <w:r w:rsidRPr="00122F86">
        <w:rPr>
          <w:rFonts w:ascii="Times New Roman" w:hAnsi="Times New Roman"/>
          <w:sz w:val="28"/>
          <w:szCs w:val="28"/>
        </w:rPr>
        <w:t>.</w:t>
      </w:r>
    </w:p>
    <w:p w:rsidR="00904438" w:rsidRPr="008912E6" w:rsidRDefault="00904438" w:rsidP="0025414F">
      <w:pPr>
        <w:spacing w:after="0" w:line="240" w:lineRule="auto"/>
        <w:ind w:right="-6" w:firstLine="72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" w:name="_Toc143455738"/>
      <w:r>
        <w:rPr>
          <w:rFonts w:ascii="Times New Roman" w:hAnsi="Times New Roman"/>
          <w:sz w:val="28"/>
          <w:szCs w:val="28"/>
        </w:rPr>
        <w:t>Анализом</w:t>
      </w:r>
      <w:r w:rsidRPr="0025414F">
        <w:rPr>
          <w:rFonts w:ascii="Times New Roman" w:hAnsi="Times New Roman"/>
          <w:sz w:val="28"/>
          <w:szCs w:val="28"/>
        </w:rPr>
        <w:t xml:space="preserve"> расчетов поступлен</w:t>
      </w:r>
      <w:r>
        <w:rPr>
          <w:rFonts w:ascii="Times New Roman" w:hAnsi="Times New Roman"/>
          <w:sz w:val="28"/>
          <w:szCs w:val="28"/>
        </w:rPr>
        <w:t>ий</w:t>
      </w:r>
      <w:r w:rsidRPr="0025414F">
        <w:rPr>
          <w:rFonts w:ascii="Times New Roman" w:hAnsi="Times New Roman"/>
          <w:sz w:val="28"/>
          <w:szCs w:val="28"/>
        </w:rPr>
        <w:t xml:space="preserve"> неналоговых доходов бюджет</w:t>
      </w:r>
      <w:r>
        <w:rPr>
          <w:rFonts w:ascii="Times New Roman" w:hAnsi="Times New Roman"/>
          <w:sz w:val="28"/>
          <w:szCs w:val="28"/>
        </w:rPr>
        <w:t>а городского округа на 2014 год и на плановый период 2015 и 2016</w:t>
      </w:r>
      <w:r w:rsidRPr="0025414F">
        <w:rPr>
          <w:rFonts w:ascii="Times New Roman" w:hAnsi="Times New Roman"/>
          <w:sz w:val="28"/>
          <w:szCs w:val="28"/>
        </w:rPr>
        <w:t xml:space="preserve"> годов по статьям классификации доходов</w:t>
      </w:r>
      <w:r>
        <w:rPr>
          <w:rFonts w:ascii="Times New Roman" w:hAnsi="Times New Roman"/>
          <w:sz w:val="28"/>
          <w:szCs w:val="28"/>
        </w:rPr>
        <w:t xml:space="preserve"> бюджета городского округа</w:t>
      </w:r>
      <w:r w:rsidRPr="0025414F">
        <w:rPr>
          <w:rFonts w:ascii="Times New Roman" w:hAnsi="Times New Roman"/>
          <w:sz w:val="28"/>
          <w:szCs w:val="28"/>
        </w:rPr>
        <w:t xml:space="preserve"> </w:t>
      </w:r>
      <w:bookmarkEnd w:id="1"/>
      <w:r>
        <w:rPr>
          <w:rFonts w:ascii="Times New Roman" w:hAnsi="Times New Roman"/>
          <w:sz w:val="28"/>
          <w:szCs w:val="28"/>
        </w:rPr>
        <w:t xml:space="preserve">установлено: </w:t>
      </w:r>
      <w:r w:rsidRPr="00B50C04">
        <w:rPr>
          <w:rFonts w:ascii="Times New Roman" w:hAnsi="Times New Roman"/>
          <w:sz w:val="28"/>
          <w:szCs w:val="28"/>
        </w:rPr>
        <w:t>объем неналоговых доходов, предусмотренный в проекте доходной части б</w:t>
      </w:r>
      <w:r>
        <w:rPr>
          <w:rFonts w:ascii="Times New Roman" w:hAnsi="Times New Roman"/>
          <w:sz w:val="28"/>
          <w:szCs w:val="28"/>
        </w:rPr>
        <w:t>юджета городского округа на 2014</w:t>
      </w:r>
      <w:r w:rsidRPr="00B50C04">
        <w:rPr>
          <w:rFonts w:ascii="Times New Roman" w:hAnsi="Times New Roman"/>
          <w:sz w:val="28"/>
          <w:szCs w:val="28"/>
        </w:rPr>
        <w:t xml:space="preserve"> год, оценивается в целом в сумме </w:t>
      </w:r>
      <w:r>
        <w:rPr>
          <w:rFonts w:ascii="Times New Roman" w:hAnsi="Times New Roman"/>
          <w:sz w:val="28"/>
          <w:szCs w:val="28"/>
        </w:rPr>
        <w:t>852,5</w:t>
      </w:r>
      <w:r w:rsidRPr="00B50C04">
        <w:rPr>
          <w:rFonts w:ascii="Times New Roman" w:hAnsi="Times New Roman"/>
          <w:sz w:val="28"/>
          <w:szCs w:val="28"/>
        </w:rPr>
        <w:t xml:space="preserve"> </w:t>
      </w:r>
      <w:r w:rsidRPr="008912E6">
        <w:rPr>
          <w:rFonts w:ascii="Times New Roman" w:hAnsi="Times New Roman"/>
          <w:color w:val="000000"/>
          <w:sz w:val="28"/>
          <w:szCs w:val="28"/>
        </w:rPr>
        <w:t>млн. руб.</w:t>
      </w:r>
    </w:p>
    <w:p w:rsidR="00904438" w:rsidRPr="008912E6" w:rsidRDefault="00904438" w:rsidP="008912E6">
      <w:pPr>
        <w:shd w:val="clear" w:color="auto" w:fill="FFFFFF"/>
        <w:spacing w:line="310" w:lineRule="exact"/>
        <w:ind w:left="7" w:firstLine="713"/>
        <w:jc w:val="both"/>
        <w:rPr>
          <w:rFonts w:ascii="Times New Roman" w:hAnsi="Times New Roman"/>
          <w:color w:val="000000"/>
        </w:rPr>
      </w:pPr>
      <w:r w:rsidRPr="008912E6">
        <w:rPr>
          <w:rFonts w:ascii="Times New Roman" w:hAnsi="Times New Roman"/>
          <w:color w:val="000000"/>
          <w:sz w:val="28"/>
          <w:szCs w:val="28"/>
        </w:rPr>
        <w:t>В 2015 году наблюдается снижение поступлений неналоговых доходов к 2014 году на 7,4</w:t>
      </w:r>
      <w:r>
        <w:rPr>
          <w:rFonts w:ascii="Times New Roman" w:hAnsi="Times New Roman"/>
          <w:color w:val="000000"/>
          <w:sz w:val="28"/>
          <w:szCs w:val="28"/>
        </w:rPr>
        <w:t xml:space="preserve">% </w:t>
      </w:r>
      <w:r w:rsidRPr="008912E6">
        <w:rPr>
          <w:rFonts w:ascii="Times New Roman" w:hAnsi="Times New Roman"/>
          <w:color w:val="000000"/>
          <w:sz w:val="28"/>
          <w:szCs w:val="28"/>
        </w:rPr>
        <w:t>и составит 789,2 млн. руб., в 2016 году -749,9млн. руб., или со снижением на 5% по сравнению с прогнозируемым объемом 2015 года.</w:t>
      </w:r>
    </w:p>
    <w:p w:rsidR="00904438" w:rsidRPr="00B50C04" w:rsidRDefault="00904438" w:rsidP="0025414F">
      <w:pPr>
        <w:spacing w:after="0" w:line="240" w:lineRule="auto"/>
        <w:ind w:right="-6" w:firstLine="720"/>
        <w:jc w:val="both"/>
        <w:rPr>
          <w:rFonts w:ascii="Times New Roman" w:hAnsi="Times New Roman"/>
          <w:sz w:val="28"/>
          <w:szCs w:val="28"/>
        </w:rPr>
      </w:pPr>
    </w:p>
    <w:p w:rsidR="00904438" w:rsidRPr="003D21DE" w:rsidRDefault="00904438" w:rsidP="003D21DE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3D21DE">
        <w:rPr>
          <w:rFonts w:ascii="Times New Roman" w:hAnsi="Times New Roman"/>
          <w:b/>
          <w:sz w:val="28"/>
          <w:szCs w:val="28"/>
        </w:rPr>
        <w:t>Анализ формирования расходной части бюджета городского округа город Стерлитамак РБ на 2013 год и на плановый период 2014 и 2015 годов</w:t>
      </w:r>
    </w:p>
    <w:p w:rsidR="00904438" w:rsidRPr="003D21DE" w:rsidRDefault="00904438" w:rsidP="001A71DF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3D21DE">
        <w:rPr>
          <w:rFonts w:ascii="Times New Roman" w:hAnsi="Times New Roman"/>
          <w:sz w:val="28"/>
          <w:szCs w:val="28"/>
        </w:rPr>
        <w:t xml:space="preserve"> </w:t>
      </w:r>
    </w:p>
    <w:p w:rsidR="00904438" w:rsidRPr="00C1449E" w:rsidRDefault="00904438" w:rsidP="001A71D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A71DF">
        <w:rPr>
          <w:rFonts w:ascii="Times New Roman" w:hAnsi="Times New Roman"/>
          <w:sz w:val="28"/>
          <w:szCs w:val="28"/>
        </w:rPr>
        <w:t>Согласно проекту</w:t>
      </w:r>
      <w:r w:rsidRPr="00547286">
        <w:rPr>
          <w:rFonts w:ascii="Times New Roman" w:hAnsi="Times New Roman"/>
          <w:b/>
          <w:sz w:val="28"/>
          <w:szCs w:val="28"/>
        </w:rPr>
        <w:t xml:space="preserve"> </w:t>
      </w:r>
      <w:r w:rsidRPr="001F5648">
        <w:rPr>
          <w:rFonts w:ascii="Times New Roman" w:hAnsi="Times New Roman"/>
          <w:sz w:val="28"/>
          <w:szCs w:val="28"/>
        </w:rPr>
        <w:t>решения Совета городского округа город Стерлитамак РБ «О бюджете городского округа город Стерлитамак</w:t>
      </w:r>
      <w:r>
        <w:rPr>
          <w:rFonts w:ascii="Times New Roman" w:hAnsi="Times New Roman"/>
          <w:sz w:val="28"/>
          <w:szCs w:val="28"/>
        </w:rPr>
        <w:t xml:space="preserve"> Республики Башкортостан на 2014 год и на плановый период 2015 и 2016</w:t>
      </w:r>
      <w:r w:rsidRPr="001F5648">
        <w:rPr>
          <w:rFonts w:ascii="Times New Roman" w:hAnsi="Times New Roman"/>
          <w:sz w:val="28"/>
          <w:szCs w:val="28"/>
        </w:rPr>
        <w:t xml:space="preserve"> годов</w:t>
      </w:r>
      <w:r w:rsidRPr="00C1449E">
        <w:rPr>
          <w:rFonts w:ascii="Times New Roman" w:hAnsi="Times New Roman"/>
          <w:sz w:val="28"/>
          <w:szCs w:val="28"/>
        </w:rPr>
        <w:t>» объемы расходов бюджета городско</w:t>
      </w:r>
      <w:r>
        <w:rPr>
          <w:rFonts w:ascii="Times New Roman" w:hAnsi="Times New Roman"/>
          <w:sz w:val="28"/>
          <w:szCs w:val="28"/>
        </w:rPr>
        <w:t>го округа прогнозируются на 2014</w:t>
      </w:r>
      <w:r w:rsidRPr="00C1449E">
        <w:rPr>
          <w:rFonts w:ascii="Times New Roman" w:hAnsi="Times New Roman"/>
          <w:sz w:val="28"/>
          <w:szCs w:val="28"/>
        </w:rPr>
        <w:t xml:space="preserve"> год в сумме </w:t>
      </w:r>
      <w:r>
        <w:rPr>
          <w:rFonts w:ascii="Times New Roman" w:hAnsi="Times New Roman"/>
          <w:sz w:val="28"/>
          <w:szCs w:val="28"/>
        </w:rPr>
        <w:t>3080,2</w:t>
      </w:r>
      <w:r w:rsidRPr="00C1449E">
        <w:rPr>
          <w:rFonts w:ascii="Times New Roman" w:hAnsi="Times New Roman"/>
          <w:sz w:val="28"/>
          <w:szCs w:val="28"/>
        </w:rPr>
        <w:t xml:space="preserve"> млн. руб. с ростом расходов к</w:t>
      </w:r>
      <w:r>
        <w:rPr>
          <w:rFonts w:ascii="Times New Roman" w:hAnsi="Times New Roman"/>
          <w:sz w:val="28"/>
          <w:szCs w:val="28"/>
        </w:rPr>
        <w:t xml:space="preserve"> уровню предыдущего года на 13,3%, на 2015</w:t>
      </w:r>
      <w:r w:rsidRPr="00C1449E">
        <w:rPr>
          <w:rFonts w:ascii="Times New Roman" w:hAnsi="Times New Roman"/>
          <w:sz w:val="28"/>
          <w:szCs w:val="28"/>
        </w:rPr>
        <w:t xml:space="preserve"> год в сумме </w:t>
      </w:r>
      <w:r>
        <w:rPr>
          <w:rFonts w:ascii="Times New Roman" w:hAnsi="Times New Roman"/>
          <w:sz w:val="28"/>
          <w:szCs w:val="28"/>
        </w:rPr>
        <w:t>3346,7</w:t>
      </w:r>
      <w:r w:rsidRPr="00C1449E">
        <w:rPr>
          <w:rFonts w:ascii="Times New Roman" w:hAnsi="Times New Roman"/>
          <w:sz w:val="28"/>
          <w:szCs w:val="28"/>
        </w:rPr>
        <w:t xml:space="preserve"> млн. руб.</w:t>
      </w:r>
      <w:r>
        <w:rPr>
          <w:rFonts w:ascii="Times New Roman" w:hAnsi="Times New Roman"/>
          <w:sz w:val="28"/>
          <w:szCs w:val="28"/>
        </w:rPr>
        <w:t xml:space="preserve"> с ростом расходов к уровню 2014 года на 8,7</w:t>
      </w:r>
      <w:r w:rsidRPr="00C1449E">
        <w:rPr>
          <w:rFonts w:ascii="Times New Roman" w:hAnsi="Times New Roman"/>
          <w:sz w:val="28"/>
          <w:szCs w:val="28"/>
        </w:rPr>
        <w:t xml:space="preserve">% или на </w:t>
      </w:r>
      <w:r>
        <w:rPr>
          <w:rFonts w:ascii="Times New Roman" w:hAnsi="Times New Roman"/>
          <w:sz w:val="28"/>
          <w:szCs w:val="28"/>
        </w:rPr>
        <w:t>266,4</w:t>
      </w:r>
      <w:r w:rsidRPr="00C1449E">
        <w:rPr>
          <w:rFonts w:ascii="Times New Roman" w:hAnsi="Times New Roman"/>
          <w:sz w:val="28"/>
          <w:szCs w:val="28"/>
        </w:rPr>
        <w:t xml:space="preserve"> млн. руб., </w:t>
      </w:r>
      <w:r>
        <w:rPr>
          <w:rFonts w:ascii="Times New Roman" w:hAnsi="Times New Roman"/>
          <w:sz w:val="28"/>
          <w:szCs w:val="28"/>
        </w:rPr>
        <w:t>на 2016</w:t>
      </w:r>
      <w:r w:rsidRPr="00C1449E">
        <w:rPr>
          <w:rFonts w:ascii="Times New Roman" w:hAnsi="Times New Roman"/>
          <w:sz w:val="28"/>
          <w:szCs w:val="28"/>
        </w:rPr>
        <w:t xml:space="preserve"> год – </w:t>
      </w:r>
      <w:r>
        <w:rPr>
          <w:rFonts w:ascii="Times New Roman" w:hAnsi="Times New Roman"/>
          <w:sz w:val="28"/>
          <w:szCs w:val="28"/>
        </w:rPr>
        <w:t>3346,5</w:t>
      </w:r>
      <w:r w:rsidRPr="00C1449E">
        <w:rPr>
          <w:rFonts w:ascii="Times New Roman" w:hAnsi="Times New Roman"/>
          <w:sz w:val="28"/>
          <w:szCs w:val="28"/>
        </w:rPr>
        <w:t xml:space="preserve"> млн. руб. с</w:t>
      </w:r>
      <w:r>
        <w:rPr>
          <w:rFonts w:ascii="Times New Roman" w:hAnsi="Times New Roman"/>
          <w:sz w:val="28"/>
          <w:szCs w:val="28"/>
        </w:rPr>
        <w:t>о</w:t>
      </w:r>
      <w:r w:rsidRPr="00C144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снижением расходов к уровню 2015</w:t>
      </w:r>
      <w:r w:rsidRPr="00C1449E">
        <w:rPr>
          <w:rFonts w:ascii="Times New Roman" w:hAnsi="Times New Roman"/>
          <w:sz w:val="28"/>
          <w:szCs w:val="28"/>
        </w:rPr>
        <w:t xml:space="preserve"> года на </w:t>
      </w:r>
      <w:r>
        <w:rPr>
          <w:rFonts w:ascii="Times New Roman" w:hAnsi="Times New Roman"/>
          <w:sz w:val="28"/>
          <w:szCs w:val="28"/>
        </w:rPr>
        <w:t>0,1</w:t>
      </w:r>
      <w:r w:rsidRPr="00C1449E">
        <w:rPr>
          <w:rFonts w:ascii="Times New Roman" w:hAnsi="Times New Roman"/>
          <w:sz w:val="28"/>
          <w:szCs w:val="28"/>
        </w:rPr>
        <w:t xml:space="preserve">% или на </w:t>
      </w:r>
      <w:r>
        <w:rPr>
          <w:rFonts w:ascii="Times New Roman" w:hAnsi="Times New Roman"/>
          <w:sz w:val="28"/>
          <w:szCs w:val="28"/>
        </w:rPr>
        <w:t>171,8 тыс</w:t>
      </w:r>
      <w:r w:rsidRPr="00C1449E">
        <w:rPr>
          <w:rFonts w:ascii="Times New Roman" w:hAnsi="Times New Roman"/>
          <w:sz w:val="28"/>
          <w:szCs w:val="28"/>
        </w:rPr>
        <w:t>. руб.</w:t>
      </w:r>
    </w:p>
    <w:p w:rsidR="00904438" w:rsidRPr="00051BDA" w:rsidRDefault="00904438" w:rsidP="00E6730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</w:rPr>
      </w:pPr>
      <w:r w:rsidRPr="00051BDA">
        <w:rPr>
          <w:rFonts w:ascii="Times New Roman" w:hAnsi="Times New Roman"/>
          <w:color w:val="000000"/>
          <w:sz w:val="28"/>
        </w:rPr>
        <w:t xml:space="preserve">В общей сумме расходов бюджета городского округа расходы на социальный блок составили наибольший удельный вес – 79,6% (2451,6 млн. руб.) на 2014 год, 79,7% (2668,8 млн. руб.) на 2015 год и 80,6% (2696,9 млн. руб.) на 2015 год. </w:t>
      </w:r>
    </w:p>
    <w:p w:rsidR="00904438" w:rsidRPr="00051BDA" w:rsidRDefault="00904438" w:rsidP="00E6730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</w:rPr>
      </w:pPr>
      <w:r w:rsidRPr="00051BDA">
        <w:rPr>
          <w:rFonts w:ascii="Times New Roman" w:hAnsi="Times New Roman"/>
          <w:color w:val="000000"/>
          <w:sz w:val="28"/>
        </w:rPr>
        <w:t>Расходы бюджета на национальную экономику и инфраструктуру в общей сумме расходов составили на 2014 год – 16,3% (502,1 млн. руб.), на 2015 год – 15,3% (513,1 млн. руб.), на 2016 год – 11,1% (442,2 млн. руб.).</w:t>
      </w:r>
    </w:p>
    <w:p w:rsidR="00904438" w:rsidRPr="00B3504D" w:rsidRDefault="00904438" w:rsidP="00E6730F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 w:rsidRPr="00D82C9E">
        <w:rPr>
          <w:rFonts w:ascii="Times New Roman" w:hAnsi="Times New Roman"/>
          <w:sz w:val="28"/>
        </w:rPr>
        <w:t>В расходах бюджета на долю общегосудар</w:t>
      </w:r>
      <w:r>
        <w:rPr>
          <w:rFonts w:ascii="Times New Roman" w:hAnsi="Times New Roman"/>
          <w:sz w:val="28"/>
        </w:rPr>
        <w:t>ственных вопросов приходится 3,4</w:t>
      </w:r>
      <w:r w:rsidRPr="00D82C9E">
        <w:rPr>
          <w:rFonts w:ascii="Times New Roman" w:hAnsi="Times New Roman"/>
          <w:sz w:val="28"/>
        </w:rPr>
        <w:t>% (</w:t>
      </w:r>
      <w:r>
        <w:rPr>
          <w:rFonts w:ascii="Times New Roman" w:hAnsi="Times New Roman"/>
          <w:sz w:val="28"/>
        </w:rPr>
        <w:t>106</w:t>
      </w:r>
      <w:r w:rsidRPr="00D82C9E">
        <w:rPr>
          <w:rFonts w:ascii="Times New Roman" w:hAnsi="Times New Roman"/>
          <w:sz w:val="28"/>
        </w:rPr>
        <w:t xml:space="preserve"> млн. руб.) на 201</w:t>
      </w:r>
      <w:r>
        <w:rPr>
          <w:rFonts w:ascii="Times New Roman" w:hAnsi="Times New Roman"/>
          <w:sz w:val="28"/>
        </w:rPr>
        <w:t>4</w:t>
      </w:r>
      <w:r w:rsidRPr="00D82C9E">
        <w:rPr>
          <w:rFonts w:ascii="Times New Roman" w:hAnsi="Times New Roman"/>
          <w:sz w:val="28"/>
        </w:rPr>
        <w:t xml:space="preserve"> год</w:t>
      </w:r>
      <w:r>
        <w:rPr>
          <w:rFonts w:ascii="Times New Roman" w:hAnsi="Times New Roman"/>
          <w:sz w:val="28"/>
        </w:rPr>
        <w:t>, 3,1</w:t>
      </w:r>
      <w:r w:rsidRPr="00B3504D">
        <w:rPr>
          <w:rFonts w:ascii="Times New Roman" w:hAnsi="Times New Roman"/>
          <w:sz w:val="28"/>
        </w:rPr>
        <w:t>% (</w:t>
      </w:r>
      <w:r>
        <w:rPr>
          <w:rFonts w:ascii="Times New Roman" w:hAnsi="Times New Roman"/>
          <w:sz w:val="28"/>
        </w:rPr>
        <w:t>103,6 млн. руб.) – 2015</w:t>
      </w:r>
      <w:r w:rsidRPr="00B3504D">
        <w:rPr>
          <w:rFonts w:ascii="Times New Roman" w:hAnsi="Times New Roman"/>
          <w:sz w:val="28"/>
        </w:rPr>
        <w:t xml:space="preserve"> год, 3% (</w:t>
      </w:r>
      <w:r>
        <w:rPr>
          <w:rFonts w:ascii="Times New Roman" w:hAnsi="Times New Roman"/>
          <w:sz w:val="28"/>
        </w:rPr>
        <w:t>103,6 млн. руб.) – 2016</w:t>
      </w:r>
      <w:r w:rsidRPr="00B3504D">
        <w:rPr>
          <w:rFonts w:ascii="Times New Roman" w:hAnsi="Times New Roman"/>
          <w:sz w:val="28"/>
        </w:rPr>
        <w:t xml:space="preserve"> год.</w:t>
      </w:r>
    </w:p>
    <w:p w:rsidR="00904438" w:rsidRPr="00CA76AC" w:rsidRDefault="00904438" w:rsidP="00E6730F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 w:rsidRPr="00CA76AC">
        <w:rPr>
          <w:rFonts w:ascii="Times New Roman" w:hAnsi="Times New Roman"/>
          <w:sz w:val="28"/>
        </w:rPr>
        <w:t>В соответствии с п.3 ст.184.1 Бюджетного кодекса Российской Федерации решением о бюджете устанавливается общий объем условно утверждаемых расходов в случае утверждения бюджета на очередной финансовый год и плановый период на первый год планового периода в объеме не менее 2,5 процента общего объема расходов бюджета, на второй год планового периода в объеме не менее 5 процентов общего объема расходов бюджета.</w:t>
      </w:r>
      <w:r>
        <w:rPr>
          <w:rFonts w:ascii="Times New Roman" w:hAnsi="Times New Roman"/>
          <w:sz w:val="28"/>
        </w:rPr>
        <w:t xml:space="preserve"> Условно утверждённые расходы на 2015 год составили 45,2 млн. руб., на 2016 год – 90,3млн. руб., что соответствует положениям Бюджетного кодекса РФ.</w:t>
      </w:r>
    </w:p>
    <w:p w:rsidR="00904438" w:rsidRPr="00284302" w:rsidRDefault="00904438" w:rsidP="00E6730F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 w:rsidRPr="00284302">
        <w:rPr>
          <w:rFonts w:ascii="Times New Roman" w:hAnsi="Times New Roman"/>
          <w:sz w:val="28"/>
        </w:rPr>
        <w:t>Расходы бюджета на реализацию мероприятий целевых программ предусмотрены в ведомственной ст</w:t>
      </w:r>
      <w:r>
        <w:rPr>
          <w:rFonts w:ascii="Times New Roman" w:hAnsi="Times New Roman"/>
          <w:sz w:val="28"/>
        </w:rPr>
        <w:t>руктуре расходов бюджета на 2014 год и плановый период 2015 и 2016</w:t>
      </w:r>
      <w:r w:rsidRPr="00284302">
        <w:rPr>
          <w:rFonts w:ascii="Times New Roman" w:hAnsi="Times New Roman"/>
          <w:sz w:val="28"/>
        </w:rPr>
        <w:t xml:space="preserve"> годов.</w:t>
      </w:r>
    </w:p>
    <w:p w:rsidR="00904438" w:rsidRPr="00C478EB" w:rsidRDefault="00904438" w:rsidP="00C478EB">
      <w:pPr>
        <w:shd w:val="clear" w:color="auto" w:fill="FFFFFF"/>
        <w:spacing w:after="0" w:line="317" w:lineRule="exact"/>
        <w:ind w:right="-6" w:firstLine="713"/>
        <w:jc w:val="both"/>
        <w:rPr>
          <w:rFonts w:ascii="Times New Roman" w:hAnsi="Times New Roman"/>
        </w:rPr>
      </w:pPr>
      <w:r w:rsidRPr="00C478EB">
        <w:rPr>
          <w:rFonts w:ascii="Times New Roman" w:hAnsi="Times New Roman"/>
          <w:sz w:val="28"/>
          <w:szCs w:val="28"/>
        </w:rPr>
        <w:t xml:space="preserve">Пунктом 25 проекта Решения Совета ГО г.Стерлитамак РБ «О бюджете городского округа города Стерлитамак на 2014 год и на плановый период 2015 и 2016 годов» верхний </w:t>
      </w:r>
      <w:r>
        <w:rPr>
          <w:rFonts w:ascii="Times New Roman" w:hAnsi="Times New Roman"/>
          <w:sz w:val="28"/>
          <w:szCs w:val="28"/>
        </w:rPr>
        <w:t xml:space="preserve">предел </w:t>
      </w:r>
      <w:r w:rsidRPr="00C478EB">
        <w:rPr>
          <w:rFonts w:ascii="Times New Roman" w:hAnsi="Times New Roman"/>
          <w:sz w:val="28"/>
          <w:szCs w:val="28"/>
        </w:rPr>
        <w:t xml:space="preserve">муниципального долга на 1 января 2015 года предлагается установить </w:t>
      </w:r>
      <w:r w:rsidRPr="00C478EB">
        <w:rPr>
          <w:rFonts w:ascii="Times New Roman" w:hAnsi="Times New Roman"/>
          <w:bCs/>
          <w:sz w:val="28"/>
          <w:szCs w:val="28"/>
        </w:rPr>
        <w:t>в</w:t>
      </w:r>
      <w:r w:rsidRPr="00C478E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478EB">
        <w:rPr>
          <w:rFonts w:ascii="Times New Roman" w:hAnsi="Times New Roman"/>
          <w:spacing w:val="-1"/>
          <w:sz w:val="28"/>
          <w:szCs w:val="28"/>
        </w:rPr>
        <w:t xml:space="preserve">сумме 27000 тыс. руб., на 1 января 2016 года – ноль  рублей, на 1 января </w:t>
      </w:r>
      <w:r w:rsidRPr="00C478EB">
        <w:rPr>
          <w:rFonts w:ascii="Times New Roman" w:hAnsi="Times New Roman"/>
          <w:sz w:val="28"/>
          <w:szCs w:val="28"/>
        </w:rPr>
        <w:t xml:space="preserve">2017 года </w:t>
      </w:r>
      <w:r w:rsidRPr="00C478EB">
        <w:rPr>
          <w:rFonts w:ascii="Times New Roman" w:hAnsi="Times New Roman"/>
          <w:spacing w:val="-1"/>
          <w:sz w:val="28"/>
          <w:szCs w:val="28"/>
        </w:rPr>
        <w:t>– ноль  рублей</w:t>
      </w:r>
      <w:r w:rsidRPr="00C478EB">
        <w:rPr>
          <w:rFonts w:ascii="Times New Roman" w:hAnsi="Times New Roman"/>
          <w:sz w:val="28"/>
          <w:szCs w:val="28"/>
        </w:rPr>
        <w:t xml:space="preserve"> .</w:t>
      </w:r>
    </w:p>
    <w:p w:rsidR="00904438" w:rsidRPr="00C478EB" w:rsidRDefault="00904438" w:rsidP="00C478EB">
      <w:pPr>
        <w:shd w:val="clear" w:color="auto" w:fill="FFFFFF"/>
        <w:spacing w:after="0" w:line="317" w:lineRule="exact"/>
        <w:ind w:left="144" w:right="-6" w:firstLine="706"/>
        <w:jc w:val="both"/>
        <w:rPr>
          <w:rFonts w:ascii="Times New Roman" w:hAnsi="Times New Roman"/>
        </w:rPr>
      </w:pPr>
      <w:r w:rsidRPr="00C478EB">
        <w:rPr>
          <w:rFonts w:ascii="Times New Roman" w:hAnsi="Times New Roman"/>
          <w:sz w:val="28"/>
          <w:szCs w:val="28"/>
        </w:rPr>
        <w:t>Предельный объем муниципального долга городского округа город Стерлитамак Республики Башк</w:t>
      </w:r>
      <w:r>
        <w:rPr>
          <w:rFonts w:ascii="Times New Roman" w:hAnsi="Times New Roman"/>
          <w:sz w:val="28"/>
          <w:szCs w:val="28"/>
        </w:rPr>
        <w:t>ортостан предусматривается на</w:t>
      </w:r>
      <w:r w:rsidRPr="00C478EB">
        <w:rPr>
          <w:rFonts w:ascii="Times New Roman" w:hAnsi="Times New Roman"/>
          <w:sz w:val="28"/>
          <w:szCs w:val="28"/>
        </w:rPr>
        <w:t xml:space="preserve"> 2015 -2016 года – 70000 тыс.руб.. ежегодно, что не противоречит ст. 107 Бюджетного кодекса Российской Федерации.</w:t>
      </w:r>
    </w:p>
    <w:p w:rsidR="00904438" w:rsidRPr="00C478EB" w:rsidRDefault="00904438" w:rsidP="00C478EB">
      <w:pPr>
        <w:shd w:val="clear" w:color="auto" w:fill="FFFFFF"/>
        <w:spacing w:after="0" w:line="317" w:lineRule="exact"/>
        <w:ind w:right="-6" w:firstLine="713"/>
        <w:jc w:val="both"/>
        <w:rPr>
          <w:rFonts w:ascii="Times New Roman" w:hAnsi="Times New Roman"/>
        </w:rPr>
      </w:pPr>
      <w:r w:rsidRPr="00C478EB">
        <w:rPr>
          <w:rFonts w:ascii="Times New Roman" w:hAnsi="Times New Roman"/>
          <w:sz w:val="28"/>
          <w:szCs w:val="28"/>
        </w:rPr>
        <w:t xml:space="preserve">Одной из важнейших задач на предстоящий период должно стать дальнейшее повышение эффективности бюджетных расходов. Контрольно -счетная палата в рамках своих полномочий осуществляет постоянный контроль за расходований бюджетных средств ГО г.Стерлитамак РБ. </w:t>
      </w:r>
      <w:r w:rsidRPr="00C478EB">
        <w:rPr>
          <w:rFonts w:ascii="Times New Roman" w:hAnsi="Times New Roman"/>
        </w:rPr>
        <w:tab/>
      </w:r>
    </w:p>
    <w:p w:rsidR="00904438" w:rsidRDefault="00904438" w:rsidP="00C478EB">
      <w:pPr>
        <w:pStyle w:val="NormalWeb"/>
        <w:shd w:val="clear" w:color="auto" w:fill="FFFFFF"/>
        <w:spacing w:before="0" w:beforeAutospacing="0" w:after="0" w:line="302" w:lineRule="atLeast"/>
        <w:ind w:right="-6" w:firstLine="708"/>
        <w:jc w:val="both"/>
        <w:textAlignment w:val="baseline"/>
        <w:rPr>
          <w:sz w:val="28"/>
          <w:szCs w:val="28"/>
        </w:rPr>
      </w:pPr>
      <w:r w:rsidRPr="007E5AF2">
        <w:rPr>
          <w:sz w:val="28"/>
          <w:szCs w:val="28"/>
        </w:rPr>
        <w:t xml:space="preserve">Бюджет имеет социально ориентированный характер и предусматривает безусловное выполнение всех социальных обязательств. Этим во многом обусловлен его </w:t>
      </w:r>
      <w:r>
        <w:rPr>
          <w:sz w:val="28"/>
          <w:szCs w:val="28"/>
        </w:rPr>
        <w:t>дефицит, который составит в 2015</w:t>
      </w:r>
      <w:r w:rsidRPr="007E5AF2">
        <w:rPr>
          <w:sz w:val="28"/>
          <w:szCs w:val="28"/>
        </w:rPr>
        <w:t xml:space="preserve"> г</w:t>
      </w:r>
      <w:r>
        <w:rPr>
          <w:sz w:val="28"/>
          <w:szCs w:val="28"/>
        </w:rPr>
        <w:t>. 94776,6</w:t>
      </w:r>
      <w:r w:rsidRPr="007E5AF2">
        <w:rPr>
          <w:sz w:val="28"/>
          <w:szCs w:val="28"/>
        </w:rPr>
        <w:t>, в 2016</w:t>
      </w:r>
      <w:r>
        <w:rPr>
          <w:sz w:val="28"/>
          <w:szCs w:val="28"/>
        </w:rPr>
        <w:t xml:space="preserve">г. </w:t>
      </w:r>
      <w:r w:rsidRPr="007E5AF2">
        <w:rPr>
          <w:sz w:val="28"/>
          <w:szCs w:val="28"/>
        </w:rPr>
        <w:t>-</w:t>
      </w:r>
      <w:r>
        <w:rPr>
          <w:sz w:val="28"/>
          <w:szCs w:val="28"/>
        </w:rPr>
        <w:t xml:space="preserve"> 94897,2 тыс.руб., что не превысит ограничений, установленных бюджетным законодательством. </w:t>
      </w:r>
    </w:p>
    <w:p w:rsidR="00904438" w:rsidRPr="00C478EB" w:rsidRDefault="00904438" w:rsidP="00C478E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478EB">
        <w:rPr>
          <w:rFonts w:ascii="Times New Roman" w:hAnsi="Times New Roman"/>
          <w:sz w:val="28"/>
          <w:szCs w:val="28"/>
        </w:rPr>
        <w:t>Прогнозные показатели бюджета на 2014 год и плановый период 2015 и 2016 годов приняты с учетом предполагаемого роста заработной платы работников учреждений бюджетной сферы и работников органов государственной власти; индексации расходов, предусмотренных на оплату коммунальных услуг.</w:t>
      </w:r>
    </w:p>
    <w:p w:rsidR="00904438" w:rsidRPr="00C478EB" w:rsidRDefault="00904438" w:rsidP="00C478EB">
      <w:pPr>
        <w:shd w:val="clear" w:color="auto" w:fill="FFFFFF"/>
        <w:tabs>
          <w:tab w:val="left" w:pos="763"/>
        </w:tabs>
        <w:spacing w:line="317" w:lineRule="exact"/>
        <w:ind w:right="-5"/>
        <w:jc w:val="both"/>
        <w:rPr>
          <w:rFonts w:ascii="Times New Roman" w:hAnsi="Times New Roman"/>
          <w:sz w:val="28"/>
          <w:szCs w:val="28"/>
        </w:rPr>
      </w:pPr>
      <w:r w:rsidRPr="00C478EB">
        <w:rPr>
          <w:rFonts w:ascii="Times New Roman" w:hAnsi="Times New Roman"/>
          <w:sz w:val="28"/>
          <w:szCs w:val="28"/>
        </w:rPr>
        <w:tab/>
        <w:t>Представленный проект Решения Совета ГО г.Стерлитамак РБ «О бюджете городского округа города Стерлитамак на 2014 год и на плановый период 2015 и 2016 годов» соответствует требованиям к формированию проекта бю</w:t>
      </w:r>
      <w:r>
        <w:rPr>
          <w:rFonts w:ascii="Times New Roman" w:hAnsi="Times New Roman"/>
          <w:sz w:val="28"/>
          <w:szCs w:val="28"/>
        </w:rPr>
        <w:t>джета и его содержанию. Б</w:t>
      </w:r>
      <w:r w:rsidRPr="00C478EB">
        <w:rPr>
          <w:rFonts w:ascii="Times New Roman" w:hAnsi="Times New Roman"/>
          <w:sz w:val="28"/>
          <w:szCs w:val="28"/>
        </w:rPr>
        <w:t>юджет на 2014 год и на плановый период сбалансирован: объемы прогнозируемых доходов в полной мере обеспечивают исполнение запланированных расходов.</w:t>
      </w:r>
    </w:p>
    <w:p w:rsidR="00904438" w:rsidRDefault="00904438" w:rsidP="00BD63E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04438" w:rsidRDefault="00904438" w:rsidP="00BD63E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04438" w:rsidRDefault="00904438" w:rsidP="00BD63E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04438" w:rsidRPr="003D21DE" w:rsidRDefault="00904438" w:rsidP="00BD63E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D21DE">
        <w:rPr>
          <w:rFonts w:ascii="Times New Roman" w:hAnsi="Times New Roman"/>
          <w:b/>
          <w:bCs/>
          <w:sz w:val="28"/>
          <w:szCs w:val="28"/>
          <w:lang w:eastAsia="ru-RU"/>
        </w:rPr>
        <w:t>Выводы и предложения:</w:t>
      </w:r>
    </w:p>
    <w:p w:rsidR="00904438" w:rsidRPr="00BD63E4" w:rsidRDefault="00904438" w:rsidP="00BD63E4">
      <w:pPr>
        <w:pStyle w:val="ConsPlusTitle"/>
        <w:jc w:val="both"/>
        <w:rPr>
          <w:b w:val="0"/>
          <w:szCs w:val="28"/>
        </w:rPr>
      </w:pPr>
      <w:r w:rsidRPr="00BD63E4">
        <w:rPr>
          <w:b w:val="0"/>
          <w:szCs w:val="28"/>
        </w:rPr>
        <w:tab/>
        <w:t>1. Проект решения Совета городского округа город Стерлитамак РБ «О бюджете городского округа город Стерлитамак</w:t>
      </w:r>
      <w:r>
        <w:rPr>
          <w:b w:val="0"/>
          <w:szCs w:val="28"/>
        </w:rPr>
        <w:t xml:space="preserve"> Республики Башкортостан на 2014</w:t>
      </w:r>
      <w:r w:rsidRPr="00BD63E4">
        <w:rPr>
          <w:b w:val="0"/>
          <w:szCs w:val="28"/>
        </w:rPr>
        <w:t xml:space="preserve"> год и на плановый период 201</w:t>
      </w:r>
      <w:r>
        <w:rPr>
          <w:b w:val="0"/>
          <w:szCs w:val="28"/>
        </w:rPr>
        <w:t>5 и 2016</w:t>
      </w:r>
      <w:r w:rsidRPr="00BD63E4">
        <w:rPr>
          <w:b w:val="0"/>
          <w:szCs w:val="28"/>
        </w:rPr>
        <w:t xml:space="preserve"> годов»</w:t>
      </w:r>
      <w:r>
        <w:rPr>
          <w:b w:val="0"/>
          <w:szCs w:val="28"/>
        </w:rPr>
        <w:t xml:space="preserve"> </w:t>
      </w:r>
      <w:r w:rsidRPr="00BD63E4">
        <w:rPr>
          <w:b w:val="0"/>
          <w:szCs w:val="28"/>
        </w:rPr>
        <w:t>в целом подготовлен с учетом требований Бюджетного кодекса Российской Федерации и законодательства, регулирующего вопросы исполнения бюджета.</w:t>
      </w:r>
    </w:p>
    <w:p w:rsidR="00904438" w:rsidRPr="00BD63E4" w:rsidRDefault="00904438" w:rsidP="00BD63E4">
      <w:pPr>
        <w:pStyle w:val="ConsPlusTitle"/>
        <w:jc w:val="both"/>
        <w:rPr>
          <w:b w:val="0"/>
          <w:szCs w:val="28"/>
        </w:rPr>
      </w:pPr>
      <w:r w:rsidRPr="00BD63E4">
        <w:rPr>
          <w:b w:val="0"/>
          <w:szCs w:val="28"/>
        </w:rPr>
        <w:tab/>
        <w:t>2. Проектом решения Совета городского округа город Стерлитамак РБ «О бюджете городского округа город Стерлитамак</w:t>
      </w:r>
      <w:r>
        <w:rPr>
          <w:b w:val="0"/>
          <w:szCs w:val="28"/>
        </w:rPr>
        <w:t xml:space="preserve"> Республики Башкортостан на 2014 год и на плановый период 2015 и 2016</w:t>
      </w:r>
      <w:r w:rsidRPr="00BD63E4">
        <w:rPr>
          <w:b w:val="0"/>
          <w:szCs w:val="28"/>
        </w:rPr>
        <w:t xml:space="preserve"> годов»</w:t>
      </w:r>
      <w:r>
        <w:rPr>
          <w:b w:val="0"/>
          <w:szCs w:val="28"/>
        </w:rPr>
        <w:t xml:space="preserve"> </w:t>
      </w:r>
      <w:r w:rsidRPr="00BD63E4">
        <w:rPr>
          <w:b w:val="0"/>
          <w:szCs w:val="28"/>
        </w:rPr>
        <w:t>предлагается:</w:t>
      </w:r>
    </w:p>
    <w:p w:rsidR="00904438" w:rsidRPr="00BD63E4" w:rsidRDefault="00904438" w:rsidP="00BD63E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63E4">
        <w:rPr>
          <w:rFonts w:ascii="Times New Roman" w:hAnsi="Times New Roman"/>
          <w:sz w:val="28"/>
          <w:szCs w:val="28"/>
          <w:lang w:eastAsia="ru-RU"/>
        </w:rPr>
        <w:t xml:space="preserve">- утвердить прогнозируемый объем доходов бюджета </w:t>
      </w:r>
      <w:r>
        <w:rPr>
          <w:rFonts w:ascii="Times New Roman" w:hAnsi="Times New Roman"/>
          <w:sz w:val="28"/>
          <w:szCs w:val="28"/>
          <w:lang w:eastAsia="ru-RU"/>
        </w:rPr>
        <w:t>городского округа на 2014</w:t>
      </w:r>
      <w:r w:rsidRPr="00BD63E4">
        <w:rPr>
          <w:rFonts w:ascii="Times New Roman" w:hAnsi="Times New Roman"/>
          <w:sz w:val="28"/>
          <w:szCs w:val="28"/>
          <w:lang w:eastAsia="ru-RU"/>
        </w:rPr>
        <w:t xml:space="preserve"> год </w:t>
      </w:r>
      <w:r>
        <w:rPr>
          <w:rFonts w:ascii="Times New Roman" w:hAnsi="Times New Roman"/>
          <w:sz w:val="28"/>
          <w:szCs w:val="28"/>
        </w:rPr>
        <w:t>в сумме 3080,2 млн. руб., на 2015</w:t>
      </w:r>
      <w:r w:rsidRPr="00BD63E4">
        <w:rPr>
          <w:rFonts w:ascii="Times New Roman" w:hAnsi="Times New Roman"/>
          <w:sz w:val="28"/>
          <w:szCs w:val="28"/>
        </w:rPr>
        <w:t xml:space="preserve"> год –</w:t>
      </w:r>
      <w:r>
        <w:rPr>
          <w:rFonts w:ascii="Times New Roman" w:hAnsi="Times New Roman"/>
          <w:sz w:val="28"/>
          <w:szCs w:val="28"/>
        </w:rPr>
        <w:t xml:space="preserve"> 3251,9</w:t>
      </w:r>
      <w:r w:rsidRPr="00BD63E4">
        <w:rPr>
          <w:rFonts w:ascii="Times New Roman" w:hAnsi="Times New Roman"/>
          <w:sz w:val="28"/>
          <w:szCs w:val="28"/>
        </w:rPr>
        <w:t>млн. руб</w:t>
      </w:r>
      <w:r>
        <w:rPr>
          <w:rFonts w:ascii="Times New Roman" w:hAnsi="Times New Roman"/>
          <w:sz w:val="28"/>
          <w:szCs w:val="28"/>
        </w:rPr>
        <w:t>., на 2016 год – 3251,6</w:t>
      </w:r>
      <w:r w:rsidRPr="00BD63E4">
        <w:rPr>
          <w:rFonts w:ascii="Times New Roman" w:hAnsi="Times New Roman"/>
          <w:sz w:val="28"/>
          <w:szCs w:val="28"/>
        </w:rPr>
        <w:t xml:space="preserve"> млн. руб.</w:t>
      </w:r>
    </w:p>
    <w:p w:rsidR="00904438" w:rsidRPr="00BD63E4" w:rsidRDefault="00904438" w:rsidP="00BD63E4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 w:rsidRPr="00BD63E4">
        <w:rPr>
          <w:rFonts w:ascii="Times New Roman" w:hAnsi="Times New Roman"/>
          <w:sz w:val="28"/>
          <w:szCs w:val="28"/>
          <w:lang w:eastAsia="ru-RU"/>
        </w:rPr>
        <w:t>- утвердить прогнозируемый объем расходов бюджета городского округа на 201</w:t>
      </w:r>
      <w:r>
        <w:rPr>
          <w:rFonts w:ascii="Times New Roman" w:hAnsi="Times New Roman"/>
          <w:sz w:val="28"/>
          <w:szCs w:val="28"/>
          <w:lang w:eastAsia="ru-RU"/>
        </w:rPr>
        <w:t>4</w:t>
      </w:r>
      <w:r w:rsidRPr="00BD63E4">
        <w:rPr>
          <w:rFonts w:ascii="Times New Roman" w:hAnsi="Times New Roman"/>
          <w:sz w:val="28"/>
          <w:szCs w:val="28"/>
          <w:lang w:eastAsia="ru-RU"/>
        </w:rPr>
        <w:t xml:space="preserve"> год </w:t>
      </w:r>
      <w:r w:rsidRPr="00BD63E4">
        <w:rPr>
          <w:rFonts w:ascii="Times New Roman" w:hAnsi="Times New Roman"/>
          <w:sz w:val="28"/>
        </w:rPr>
        <w:t xml:space="preserve">в сумме </w:t>
      </w:r>
      <w:r>
        <w:rPr>
          <w:rFonts w:ascii="Times New Roman" w:hAnsi="Times New Roman"/>
          <w:sz w:val="28"/>
        </w:rPr>
        <w:t>3080,2 млн. руб., на 2015</w:t>
      </w:r>
      <w:r w:rsidRPr="00BD63E4">
        <w:rPr>
          <w:rFonts w:ascii="Times New Roman" w:hAnsi="Times New Roman"/>
          <w:sz w:val="28"/>
        </w:rPr>
        <w:t xml:space="preserve"> год в сумме </w:t>
      </w:r>
      <w:r>
        <w:rPr>
          <w:rFonts w:ascii="Times New Roman" w:hAnsi="Times New Roman"/>
          <w:sz w:val="28"/>
        </w:rPr>
        <w:t>3346,7млн. руб., на 2016</w:t>
      </w:r>
      <w:r w:rsidRPr="00BD63E4">
        <w:rPr>
          <w:rFonts w:ascii="Times New Roman" w:hAnsi="Times New Roman"/>
          <w:sz w:val="28"/>
        </w:rPr>
        <w:t xml:space="preserve"> год – </w:t>
      </w:r>
      <w:r>
        <w:rPr>
          <w:rFonts w:ascii="Times New Roman" w:hAnsi="Times New Roman"/>
          <w:sz w:val="28"/>
        </w:rPr>
        <w:t>3346,5</w:t>
      </w:r>
      <w:r w:rsidRPr="00BD63E4">
        <w:rPr>
          <w:rFonts w:ascii="Times New Roman" w:hAnsi="Times New Roman"/>
          <w:sz w:val="28"/>
        </w:rPr>
        <w:t xml:space="preserve"> млн. руб.;</w:t>
      </w:r>
    </w:p>
    <w:p w:rsidR="00904438" w:rsidRDefault="00904438" w:rsidP="00BD63E4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</w:rPr>
      </w:pPr>
      <w:r w:rsidRPr="00BD63E4">
        <w:rPr>
          <w:rFonts w:ascii="Times New Roman" w:hAnsi="Times New Roman"/>
          <w:sz w:val="28"/>
        </w:rPr>
        <w:t>3. Контрольно-счетная палата городского округа город Стерлитамак РБ проект</w:t>
      </w:r>
      <w:r w:rsidRPr="00BD63E4">
        <w:rPr>
          <w:rFonts w:ascii="Times New Roman" w:hAnsi="Times New Roman"/>
          <w:b/>
          <w:sz w:val="28"/>
        </w:rPr>
        <w:t xml:space="preserve"> </w:t>
      </w:r>
      <w:r w:rsidRPr="001F5648">
        <w:rPr>
          <w:rFonts w:ascii="Times New Roman" w:hAnsi="Times New Roman"/>
          <w:sz w:val="28"/>
          <w:szCs w:val="28"/>
        </w:rPr>
        <w:t>решения Совета городского округа город Стерлитамак РБ «О бюджете городского округа город Стерлитамак</w:t>
      </w:r>
      <w:r>
        <w:rPr>
          <w:rFonts w:ascii="Times New Roman" w:hAnsi="Times New Roman"/>
          <w:sz w:val="28"/>
          <w:szCs w:val="28"/>
        </w:rPr>
        <w:t xml:space="preserve"> Республики Башкортостан на 2014 год и на плановый период 2015 и 2016</w:t>
      </w:r>
      <w:r w:rsidRPr="001F5648">
        <w:rPr>
          <w:rFonts w:ascii="Times New Roman" w:hAnsi="Times New Roman"/>
          <w:sz w:val="28"/>
          <w:szCs w:val="28"/>
        </w:rPr>
        <w:t xml:space="preserve"> годов»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63E4">
        <w:rPr>
          <w:rFonts w:ascii="Times New Roman" w:hAnsi="Times New Roman"/>
          <w:sz w:val="28"/>
        </w:rPr>
        <w:t>предлагает принять к рассмотрению</w:t>
      </w:r>
      <w:r>
        <w:rPr>
          <w:rFonts w:ascii="Times New Roman" w:hAnsi="Times New Roman"/>
          <w:sz w:val="28"/>
        </w:rPr>
        <w:t>.</w:t>
      </w:r>
    </w:p>
    <w:p w:rsidR="00904438" w:rsidRDefault="00904438" w:rsidP="00BD63E4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p w:rsidR="00904438" w:rsidRDefault="00904438" w:rsidP="00BD63E4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</w:rPr>
      </w:pPr>
    </w:p>
    <w:p w:rsidR="00904438" w:rsidRPr="00BD63E4" w:rsidRDefault="00904438" w:rsidP="00BD63E4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 w:rsidRPr="00BD63E4">
        <w:rPr>
          <w:rFonts w:ascii="Times New Roman" w:hAnsi="Times New Roman"/>
          <w:sz w:val="28"/>
        </w:rPr>
        <w:t>Председатель                                                           Л.В. Сафронов</w:t>
      </w:r>
    </w:p>
    <w:p w:rsidR="00904438" w:rsidRDefault="00904438" w:rsidP="00BD63E4">
      <w:pPr>
        <w:spacing w:line="228" w:lineRule="auto"/>
        <w:ind w:firstLine="720"/>
        <w:jc w:val="both"/>
        <w:rPr>
          <w:sz w:val="28"/>
        </w:rPr>
      </w:pPr>
    </w:p>
    <w:p w:rsidR="00904438" w:rsidRDefault="00904438" w:rsidP="00BD63E4">
      <w:pPr>
        <w:spacing w:line="228" w:lineRule="auto"/>
        <w:ind w:firstLine="720"/>
        <w:jc w:val="both"/>
        <w:rPr>
          <w:sz w:val="28"/>
        </w:rPr>
      </w:pPr>
    </w:p>
    <w:p w:rsidR="00904438" w:rsidRPr="00284302" w:rsidRDefault="00904438" w:rsidP="00E6730F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</w:p>
    <w:p w:rsidR="00904438" w:rsidRPr="00284302" w:rsidRDefault="00904438" w:rsidP="00E6730F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</w:p>
    <w:p w:rsidR="00904438" w:rsidRPr="001A71DF" w:rsidRDefault="00904438" w:rsidP="001A71DF">
      <w:pPr>
        <w:pStyle w:val="NormalWeb"/>
        <w:spacing w:before="0" w:beforeAutospacing="0" w:after="0"/>
        <w:ind w:firstLine="720"/>
        <w:jc w:val="both"/>
        <w:rPr>
          <w:sz w:val="28"/>
          <w:szCs w:val="28"/>
        </w:rPr>
      </w:pPr>
    </w:p>
    <w:p w:rsidR="00904438" w:rsidRPr="00547286" w:rsidRDefault="00904438" w:rsidP="0054728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04438" w:rsidRPr="00547286" w:rsidRDefault="00904438" w:rsidP="0054728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47286">
        <w:rPr>
          <w:rFonts w:ascii="Times New Roman" w:hAnsi="Times New Roman"/>
          <w:b/>
          <w:sz w:val="28"/>
          <w:szCs w:val="28"/>
        </w:rPr>
        <w:t xml:space="preserve">  </w:t>
      </w:r>
    </w:p>
    <w:sectPr w:rsidR="00904438" w:rsidRPr="00547286" w:rsidSect="00BE27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4438" w:rsidRDefault="00904438" w:rsidP="00C24672">
      <w:pPr>
        <w:spacing w:after="0" w:line="240" w:lineRule="auto"/>
      </w:pPr>
      <w:r>
        <w:separator/>
      </w:r>
    </w:p>
  </w:endnote>
  <w:endnote w:type="continuationSeparator" w:id="0">
    <w:p w:rsidR="00904438" w:rsidRDefault="00904438" w:rsidP="00C24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438" w:rsidRDefault="0090443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438" w:rsidRDefault="00904438">
    <w:pPr>
      <w:pStyle w:val="Footer"/>
      <w:jc w:val="center"/>
    </w:pPr>
    <w:fldSimple w:instr="PAGE   \* MERGEFORMAT">
      <w:r>
        <w:rPr>
          <w:noProof/>
        </w:rPr>
        <w:t>6</w:t>
      </w:r>
    </w:fldSimple>
  </w:p>
  <w:p w:rsidR="00904438" w:rsidRDefault="0090443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438" w:rsidRDefault="0090443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4438" w:rsidRDefault="00904438" w:rsidP="00C24672">
      <w:pPr>
        <w:spacing w:after="0" w:line="240" w:lineRule="auto"/>
      </w:pPr>
      <w:r>
        <w:separator/>
      </w:r>
    </w:p>
  </w:footnote>
  <w:footnote w:type="continuationSeparator" w:id="0">
    <w:p w:rsidR="00904438" w:rsidRDefault="00904438" w:rsidP="00C24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438" w:rsidRDefault="0090443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438" w:rsidRDefault="0090443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438" w:rsidRDefault="0090443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4633"/>
    <w:rsid w:val="000141BE"/>
    <w:rsid w:val="00046B98"/>
    <w:rsid w:val="00051BDA"/>
    <w:rsid w:val="00061EFD"/>
    <w:rsid w:val="000A3AA1"/>
    <w:rsid w:val="00101FFC"/>
    <w:rsid w:val="00122F86"/>
    <w:rsid w:val="001A71DF"/>
    <w:rsid w:val="001B15F1"/>
    <w:rsid w:val="001D4C1D"/>
    <w:rsid w:val="001F5648"/>
    <w:rsid w:val="00203FB9"/>
    <w:rsid w:val="00230916"/>
    <w:rsid w:val="0023349B"/>
    <w:rsid w:val="0025226F"/>
    <w:rsid w:val="0025414F"/>
    <w:rsid w:val="00284302"/>
    <w:rsid w:val="002854E6"/>
    <w:rsid w:val="002B32E4"/>
    <w:rsid w:val="002B3723"/>
    <w:rsid w:val="002E0E32"/>
    <w:rsid w:val="002F114F"/>
    <w:rsid w:val="0031744A"/>
    <w:rsid w:val="00323865"/>
    <w:rsid w:val="00363FC3"/>
    <w:rsid w:val="003778C9"/>
    <w:rsid w:val="003B0444"/>
    <w:rsid w:val="003D030E"/>
    <w:rsid w:val="003D21DE"/>
    <w:rsid w:val="003E1344"/>
    <w:rsid w:val="00414621"/>
    <w:rsid w:val="00447890"/>
    <w:rsid w:val="004540DA"/>
    <w:rsid w:val="004753FF"/>
    <w:rsid w:val="004E2E4A"/>
    <w:rsid w:val="00513F4D"/>
    <w:rsid w:val="00516944"/>
    <w:rsid w:val="00547286"/>
    <w:rsid w:val="0055138E"/>
    <w:rsid w:val="00566552"/>
    <w:rsid w:val="005B6F33"/>
    <w:rsid w:val="005E6B04"/>
    <w:rsid w:val="005F4183"/>
    <w:rsid w:val="00624F97"/>
    <w:rsid w:val="00675324"/>
    <w:rsid w:val="00695187"/>
    <w:rsid w:val="006B5F0B"/>
    <w:rsid w:val="006C2520"/>
    <w:rsid w:val="0075416F"/>
    <w:rsid w:val="007819C5"/>
    <w:rsid w:val="00784FE9"/>
    <w:rsid w:val="007A55F0"/>
    <w:rsid w:val="007E5AF2"/>
    <w:rsid w:val="008022DA"/>
    <w:rsid w:val="00886BB5"/>
    <w:rsid w:val="008912E6"/>
    <w:rsid w:val="00891955"/>
    <w:rsid w:val="008C1B14"/>
    <w:rsid w:val="008F06E4"/>
    <w:rsid w:val="009016A7"/>
    <w:rsid w:val="00904438"/>
    <w:rsid w:val="009538D9"/>
    <w:rsid w:val="00964334"/>
    <w:rsid w:val="009678C7"/>
    <w:rsid w:val="009B07C4"/>
    <w:rsid w:val="009C36EC"/>
    <w:rsid w:val="009D3A16"/>
    <w:rsid w:val="009E20AF"/>
    <w:rsid w:val="009F1D15"/>
    <w:rsid w:val="00AB007C"/>
    <w:rsid w:val="00AC4633"/>
    <w:rsid w:val="00AE2BB8"/>
    <w:rsid w:val="00B3504D"/>
    <w:rsid w:val="00B50C04"/>
    <w:rsid w:val="00B551BC"/>
    <w:rsid w:val="00BD63E4"/>
    <w:rsid w:val="00BE272B"/>
    <w:rsid w:val="00C12AA3"/>
    <w:rsid w:val="00C1449E"/>
    <w:rsid w:val="00C2002C"/>
    <w:rsid w:val="00C24672"/>
    <w:rsid w:val="00C33904"/>
    <w:rsid w:val="00C3557C"/>
    <w:rsid w:val="00C478EB"/>
    <w:rsid w:val="00C549CB"/>
    <w:rsid w:val="00CA76AC"/>
    <w:rsid w:val="00CF1AE5"/>
    <w:rsid w:val="00CF7BCE"/>
    <w:rsid w:val="00D24DE3"/>
    <w:rsid w:val="00D2520B"/>
    <w:rsid w:val="00D33176"/>
    <w:rsid w:val="00D42F51"/>
    <w:rsid w:val="00D5182D"/>
    <w:rsid w:val="00D614EC"/>
    <w:rsid w:val="00D82C9E"/>
    <w:rsid w:val="00DB61AA"/>
    <w:rsid w:val="00DC5749"/>
    <w:rsid w:val="00DC67F5"/>
    <w:rsid w:val="00E6730F"/>
    <w:rsid w:val="00E7394D"/>
    <w:rsid w:val="00E93C68"/>
    <w:rsid w:val="00EF150A"/>
    <w:rsid w:val="00F42114"/>
    <w:rsid w:val="00F54870"/>
    <w:rsid w:val="00F85DE7"/>
    <w:rsid w:val="00FA5464"/>
    <w:rsid w:val="00FB3764"/>
    <w:rsid w:val="00FD4746"/>
    <w:rsid w:val="00FF06E3"/>
    <w:rsid w:val="00FF4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72B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B32E4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eastAsia="ar-S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A71DF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B32E4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A71DF"/>
    <w:rPr>
      <w:rFonts w:ascii="Cambria" w:hAnsi="Cambria" w:cs="Times New Roman"/>
      <w:b/>
      <w:bCs/>
      <w:i/>
      <w:iCs/>
      <w:color w:val="4F81BD"/>
    </w:rPr>
  </w:style>
  <w:style w:type="paragraph" w:customStyle="1" w:styleId="ConsPlusTitle">
    <w:name w:val="ConsPlusTitle"/>
    <w:uiPriority w:val="99"/>
    <w:rsid w:val="001F5648"/>
    <w:rPr>
      <w:rFonts w:ascii="Times New Roman" w:eastAsia="Times New Roman" w:hAnsi="Times New Roman"/>
      <w:b/>
      <w:sz w:val="28"/>
      <w:szCs w:val="20"/>
    </w:rPr>
  </w:style>
  <w:style w:type="paragraph" w:styleId="NormalWeb">
    <w:name w:val="Normal (Web)"/>
    <w:basedOn w:val="Normal"/>
    <w:uiPriority w:val="99"/>
    <w:rsid w:val="00C33904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">
    <w:name w:val="Основной текст_"/>
    <w:link w:val="1"/>
    <w:uiPriority w:val="99"/>
    <w:locked/>
    <w:rsid w:val="000141BE"/>
    <w:rPr>
      <w:sz w:val="26"/>
      <w:shd w:val="clear" w:color="auto" w:fill="FFFFFF"/>
    </w:rPr>
  </w:style>
  <w:style w:type="paragraph" w:customStyle="1" w:styleId="1">
    <w:name w:val="Основной текст1"/>
    <w:basedOn w:val="Normal"/>
    <w:link w:val="a"/>
    <w:uiPriority w:val="99"/>
    <w:rsid w:val="000141BE"/>
    <w:pPr>
      <w:widowControl w:val="0"/>
      <w:shd w:val="clear" w:color="auto" w:fill="FFFFFF"/>
      <w:spacing w:before="240" w:after="0" w:line="322" w:lineRule="exact"/>
      <w:jc w:val="both"/>
    </w:pPr>
    <w:rPr>
      <w:sz w:val="26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C24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46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246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2467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246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2467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832</TotalTime>
  <Pages>6</Pages>
  <Words>2099</Words>
  <Characters>11970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Сафронов</dc:creator>
  <cp:keywords/>
  <dc:description/>
  <cp:lastModifiedBy>PredKSP</cp:lastModifiedBy>
  <cp:revision>54</cp:revision>
  <cp:lastPrinted>2012-11-21T11:22:00Z</cp:lastPrinted>
  <dcterms:created xsi:type="dcterms:W3CDTF">2012-11-20T11:08:00Z</dcterms:created>
  <dcterms:modified xsi:type="dcterms:W3CDTF">2013-11-22T04:01:00Z</dcterms:modified>
</cp:coreProperties>
</file>